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630EF" w14:textId="77777777" w:rsidR="00113E41" w:rsidRDefault="00113E41">
      <w:pPr>
        <w:pStyle w:val="Brdtext"/>
        <w:rPr>
          <w:rFonts w:ascii="Arial" w:hAnsi="Arial"/>
          <w:b/>
          <w:bCs/>
          <w:sz w:val="20"/>
          <w:szCs w:val="20"/>
        </w:rPr>
      </w:pPr>
    </w:p>
    <w:tbl>
      <w:tblPr>
        <w:tblStyle w:val="TableNormal"/>
        <w:tblW w:w="906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547"/>
        <w:gridCol w:w="6515"/>
      </w:tblGrid>
      <w:tr w:rsidR="00113E41" w:rsidRPr="005F5797" w14:paraId="5F0630F3" w14:textId="77777777">
        <w:trPr>
          <w:trHeight w:val="2103"/>
        </w:trPr>
        <w:tc>
          <w:tcPr>
            <w:tcW w:w="2547" w:type="dxa"/>
            <w:tcBorders>
              <w:top w:val="nil"/>
              <w:left w:val="nil"/>
              <w:bottom w:val="nil"/>
              <w:right w:val="nil"/>
            </w:tcBorders>
            <w:tcMar>
              <w:top w:w="80" w:type="dxa"/>
              <w:left w:w="80" w:type="dxa"/>
              <w:bottom w:w="80" w:type="dxa"/>
              <w:right w:w="80" w:type="dxa"/>
            </w:tcMar>
          </w:tcPr>
          <w:p w14:paraId="5F0630F0" w14:textId="77777777" w:rsidR="00113E41" w:rsidRPr="005F5797" w:rsidRDefault="005D1BB3">
            <w:pPr>
              <w:pStyle w:val="Brdtext"/>
              <w:rPr>
                <w:rFonts w:ascii="Verdana" w:hAnsi="Verdana"/>
              </w:rPr>
            </w:pPr>
            <w:r w:rsidRPr="005F5797">
              <w:rPr>
                <w:rFonts w:ascii="Verdana" w:hAnsi="Verdana"/>
                <w:noProof/>
              </w:rPr>
              <w:drawing>
                <wp:inline distT="0" distB="0" distL="0" distR="0" wp14:anchorId="5F06314D" wp14:editId="5F06314E">
                  <wp:extent cx="1343025" cy="1009045"/>
                  <wp:effectExtent l="0" t="0" r="0" b="0"/>
                  <wp:docPr id="1073741825" name="officeArt object" descr="C:\Users\Britt\Documents\Dokument\BOJ\logga\Ny Brottsofferjouren_RGB_116006.jpg"/>
                  <wp:cNvGraphicFramePr/>
                  <a:graphic xmlns:a="http://schemas.openxmlformats.org/drawingml/2006/main">
                    <a:graphicData uri="http://schemas.openxmlformats.org/drawingml/2006/picture">
                      <pic:pic xmlns:pic="http://schemas.openxmlformats.org/drawingml/2006/picture">
                        <pic:nvPicPr>
                          <pic:cNvPr id="1073741825" name="C:\Users\Britt\Documents\Dokument\BOJ\logga\Ny Brottsofferjouren_RGB_116006.jpg" descr="C:\Users\Britt\Documents\Dokument\BOJ\logga\Ny Brottsofferjouren_RGB_116006.jpg"/>
                          <pic:cNvPicPr>
                            <a:picLocks noChangeAspect="1"/>
                          </pic:cNvPicPr>
                        </pic:nvPicPr>
                        <pic:blipFill>
                          <a:blip r:embed="rId7"/>
                          <a:stretch>
                            <a:fillRect/>
                          </a:stretch>
                        </pic:blipFill>
                        <pic:spPr>
                          <a:xfrm>
                            <a:off x="0" y="0"/>
                            <a:ext cx="1343025" cy="1009045"/>
                          </a:xfrm>
                          <a:prstGeom prst="rect">
                            <a:avLst/>
                          </a:prstGeom>
                          <a:ln w="12700" cap="flat">
                            <a:noFill/>
                            <a:miter lim="400000"/>
                          </a:ln>
                          <a:effectLst/>
                        </pic:spPr>
                      </pic:pic>
                    </a:graphicData>
                  </a:graphic>
                </wp:inline>
              </w:drawing>
            </w:r>
          </w:p>
        </w:tc>
        <w:tc>
          <w:tcPr>
            <w:tcW w:w="6515" w:type="dxa"/>
            <w:tcBorders>
              <w:top w:val="nil"/>
              <w:left w:val="nil"/>
              <w:bottom w:val="nil"/>
              <w:right w:val="nil"/>
            </w:tcBorders>
            <w:tcMar>
              <w:top w:w="80" w:type="dxa"/>
              <w:left w:w="80" w:type="dxa"/>
              <w:bottom w:w="80" w:type="dxa"/>
              <w:right w:w="80" w:type="dxa"/>
            </w:tcMar>
          </w:tcPr>
          <w:p w14:paraId="5F0630F1" w14:textId="2E3D5D9E" w:rsidR="00113E41" w:rsidRPr="005F5797" w:rsidRDefault="00AD7935">
            <w:pPr>
              <w:pStyle w:val="Brdtext"/>
              <w:spacing w:after="0" w:line="240" w:lineRule="auto"/>
              <w:jc w:val="center"/>
              <w:rPr>
                <w:rFonts w:ascii="Verdana" w:eastAsia="Arial" w:hAnsi="Verdana" w:cs="Arial"/>
                <w:b/>
                <w:bCs/>
                <w:color w:val="1F4E79"/>
                <w:sz w:val="36"/>
                <w:szCs w:val="36"/>
                <w:u w:color="1F4E79"/>
              </w:rPr>
            </w:pPr>
            <w:r w:rsidRPr="005F5797">
              <w:rPr>
                <w:rFonts w:ascii="Verdana" w:hAnsi="Verdana"/>
                <w:b/>
                <w:bCs/>
                <w:color w:val="1F4E79"/>
                <w:sz w:val="36"/>
                <w:szCs w:val="36"/>
                <w:u w:color="1F4E79"/>
              </w:rPr>
              <w:t>Brottsofferjouren</w:t>
            </w:r>
            <w:r w:rsidR="00AF68C5" w:rsidRPr="005F5797">
              <w:rPr>
                <w:rFonts w:ascii="Verdana" w:hAnsi="Verdana"/>
                <w:b/>
                <w:bCs/>
                <w:color w:val="1F4E79"/>
                <w:sz w:val="36"/>
                <w:szCs w:val="36"/>
                <w:u w:color="1F4E79"/>
              </w:rPr>
              <w:t xml:space="preserve"> </w:t>
            </w:r>
            <w:r w:rsidR="005D1BB3" w:rsidRPr="005F5797">
              <w:rPr>
                <w:rFonts w:ascii="Verdana" w:hAnsi="Verdana"/>
                <w:b/>
                <w:bCs/>
                <w:color w:val="1F4E79"/>
                <w:sz w:val="36"/>
                <w:szCs w:val="36"/>
                <w:u w:color="1F4E79"/>
              </w:rPr>
              <w:t>Fyrbodal</w:t>
            </w:r>
          </w:p>
          <w:p w14:paraId="5F0630F2" w14:textId="4CB832AA" w:rsidR="00113E41" w:rsidRPr="005F5797" w:rsidRDefault="00113E41">
            <w:pPr>
              <w:pStyle w:val="Brdtext"/>
              <w:spacing w:after="0" w:line="240" w:lineRule="auto"/>
              <w:jc w:val="center"/>
              <w:rPr>
                <w:rFonts w:ascii="Verdana" w:hAnsi="Verdana"/>
              </w:rPr>
            </w:pPr>
          </w:p>
        </w:tc>
      </w:tr>
    </w:tbl>
    <w:p w14:paraId="5F0630F4" w14:textId="77777777" w:rsidR="00113E41" w:rsidRPr="005F5797" w:rsidRDefault="00113E41">
      <w:pPr>
        <w:pStyle w:val="Brdtext"/>
        <w:widowControl w:val="0"/>
        <w:spacing w:line="240" w:lineRule="auto"/>
        <w:rPr>
          <w:rFonts w:ascii="Verdana" w:eastAsia="Arial" w:hAnsi="Verdana" w:cs="Arial"/>
          <w:b/>
          <w:bCs/>
          <w:sz w:val="20"/>
          <w:szCs w:val="20"/>
        </w:rPr>
      </w:pPr>
    </w:p>
    <w:p w14:paraId="5F0630F5" w14:textId="77777777" w:rsidR="00113E41" w:rsidRPr="005F5797" w:rsidRDefault="005D1BB3">
      <w:pPr>
        <w:pStyle w:val="Brdtext"/>
        <w:rPr>
          <w:rFonts w:ascii="Verdana" w:eastAsia="Arial" w:hAnsi="Verdana" w:cs="Arial"/>
          <w:b/>
          <w:bCs/>
          <w:sz w:val="20"/>
          <w:szCs w:val="20"/>
        </w:rPr>
      </w:pPr>
      <w:r w:rsidRPr="005F5797">
        <w:rPr>
          <w:rFonts w:ascii="Verdana" w:hAnsi="Verdana"/>
          <w:b/>
          <w:bCs/>
          <w:sz w:val="20"/>
          <w:szCs w:val="20"/>
        </w:rPr>
        <w:t xml:space="preserve"> </w:t>
      </w:r>
    </w:p>
    <w:p w14:paraId="5F0630F6" w14:textId="04A74F1D" w:rsidR="00113E41" w:rsidRPr="005F5797" w:rsidRDefault="005D1BB3">
      <w:pPr>
        <w:pStyle w:val="Brdtext"/>
        <w:rPr>
          <w:rFonts w:ascii="Verdana" w:eastAsia="Arial" w:hAnsi="Verdana" w:cs="Arial"/>
          <w:b/>
          <w:bCs/>
          <w:sz w:val="36"/>
          <w:szCs w:val="36"/>
        </w:rPr>
      </w:pPr>
      <w:r w:rsidRPr="005F5797">
        <w:rPr>
          <w:rFonts w:ascii="Verdana" w:hAnsi="Verdana"/>
          <w:b/>
          <w:bCs/>
          <w:sz w:val="36"/>
          <w:szCs w:val="36"/>
        </w:rPr>
        <w:t>Verksamhetsplan Brottsofferjouren Fyrbodal 202</w:t>
      </w:r>
      <w:r w:rsidR="008D6476">
        <w:rPr>
          <w:rFonts w:ascii="Verdana" w:hAnsi="Verdana"/>
          <w:b/>
          <w:bCs/>
          <w:sz w:val="36"/>
          <w:szCs w:val="36"/>
        </w:rPr>
        <w:t>6</w:t>
      </w:r>
    </w:p>
    <w:p w14:paraId="5F0630F7" w14:textId="77777777" w:rsidR="00113E41" w:rsidRDefault="005D1BB3">
      <w:pPr>
        <w:pStyle w:val="Brdtext"/>
        <w:rPr>
          <w:rFonts w:ascii="Arial" w:eastAsia="Arial" w:hAnsi="Arial" w:cs="Arial"/>
          <w:b/>
          <w:bCs/>
          <w:sz w:val="28"/>
          <w:szCs w:val="28"/>
        </w:rPr>
      </w:pPr>
      <w:r>
        <w:rPr>
          <w:noProof/>
        </w:rPr>
        <w:drawing>
          <wp:inline distT="0" distB="0" distL="0" distR="0" wp14:anchorId="5F06314F" wp14:editId="5F063150">
            <wp:extent cx="5760721" cy="1597700"/>
            <wp:effectExtent l="0" t="0" r="0" b="0"/>
            <wp:docPr id="1073741826" name="officeArt object" descr="En bild som visar Människoansikte, klädsel, person, kollage&#10;&#10;Automatiskt genererad beskrivning"/>
            <wp:cNvGraphicFramePr/>
            <a:graphic xmlns:a="http://schemas.openxmlformats.org/drawingml/2006/main">
              <a:graphicData uri="http://schemas.openxmlformats.org/drawingml/2006/picture">
                <pic:pic xmlns:pic="http://schemas.openxmlformats.org/drawingml/2006/picture">
                  <pic:nvPicPr>
                    <pic:cNvPr id="1073741826" name="En bild som visar Människoansikte, klädsel, person, kollageAutomatiskt genererad beskrivning" descr="En bild som visar Människoansikte, klädsel, person, kollageAutomatiskt genererad beskrivning"/>
                    <pic:cNvPicPr>
                      <a:picLocks noChangeAspect="1"/>
                    </pic:cNvPicPr>
                  </pic:nvPicPr>
                  <pic:blipFill>
                    <a:blip r:embed="rId8"/>
                    <a:stretch>
                      <a:fillRect/>
                    </a:stretch>
                  </pic:blipFill>
                  <pic:spPr>
                    <a:xfrm>
                      <a:off x="0" y="0"/>
                      <a:ext cx="5760721" cy="1597700"/>
                    </a:xfrm>
                    <a:prstGeom prst="rect">
                      <a:avLst/>
                    </a:prstGeom>
                    <a:ln w="12700" cap="flat">
                      <a:noFill/>
                      <a:miter lim="400000"/>
                    </a:ln>
                    <a:effectLst/>
                  </pic:spPr>
                </pic:pic>
              </a:graphicData>
            </a:graphic>
          </wp:inline>
        </w:drawing>
      </w:r>
    </w:p>
    <w:p w14:paraId="5F0630F8" w14:textId="77777777" w:rsidR="00113E41" w:rsidRPr="005F5797" w:rsidRDefault="005D1BB3">
      <w:pPr>
        <w:pStyle w:val="Brdtext"/>
        <w:rPr>
          <w:rFonts w:ascii="Verdana" w:eastAsia="Arial" w:hAnsi="Verdana" w:cs="Arial"/>
          <w:b/>
          <w:bCs/>
          <w:color w:val="212529"/>
          <w:sz w:val="20"/>
          <w:szCs w:val="20"/>
          <w:u w:color="212529"/>
          <w:shd w:val="clear" w:color="auto" w:fill="FFFFFF"/>
        </w:rPr>
      </w:pPr>
      <w:r w:rsidRPr="005F5797">
        <w:rPr>
          <w:rFonts w:ascii="Verdana" w:hAnsi="Verdana"/>
          <w:b/>
          <w:bCs/>
          <w:color w:val="212529"/>
          <w:sz w:val="20"/>
          <w:szCs w:val="20"/>
          <w:u w:color="212529"/>
          <w:shd w:val="clear" w:color="auto" w:fill="FFFFFF"/>
        </w:rPr>
        <w:t>Vem du än är, vad du än varit med om</w:t>
      </w:r>
    </w:p>
    <w:p w14:paraId="5F0630F9" w14:textId="77777777" w:rsidR="00113E41" w:rsidRPr="005F5797" w:rsidRDefault="005D1BB3">
      <w:pPr>
        <w:pStyle w:val="Brdtext"/>
        <w:rPr>
          <w:rFonts w:ascii="Verdana" w:eastAsia="Arial" w:hAnsi="Verdana" w:cs="Arial"/>
          <w:b/>
          <w:bCs/>
          <w:color w:val="212529"/>
          <w:sz w:val="20"/>
          <w:szCs w:val="20"/>
          <w:u w:color="212529"/>
          <w:shd w:val="clear" w:color="auto" w:fill="FFFFFF"/>
        </w:rPr>
      </w:pPr>
      <w:r w:rsidRPr="005F5797">
        <w:rPr>
          <w:rFonts w:ascii="Verdana" w:hAnsi="Verdana"/>
          <w:b/>
          <w:bCs/>
          <w:color w:val="212529"/>
          <w:sz w:val="20"/>
          <w:szCs w:val="20"/>
          <w:u w:color="212529"/>
          <w:shd w:val="clear" w:color="auto" w:fill="FFFFFF"/>
        </w:rPr>
        <w:t xml:space="preserve">Vi lyssnar, vi dömer ingen, det kostar ingenting, Du kan vara anonym, Du väljer själv om Du vill polisanmäla. </w:t>
      </w:r>
    </w:p>
    <w:p w14:paraId="57E670A1" w14:textId="701C11D5" w:rsidR="00AD7935" w:rsidRDefault="005D1BB3">
      <w:pPr>
        <w:pStyle w:val="Brdtext"/>
        <w:rPr>
          <w:rFonts w:ascii="Verdana" w:hAnsi="Verdana"/>
          <w:b/>
          <w:bCs/>
          <w:color w:val="212529"/>
          <w:sz w:val="20"/>
          <w:szCs w:val="20"/>
          <w:u w:color="212529"/>
          <w:shd w:val="clear" w:color="auto" w:fill="FFFFFF"/>
        </w:rPr>
      </w:pPr>
      <w:r w:rsidRPr="005F5797">
        <w:rPr>
          <w:rFonts w:ascii="Verdana" w:hAnsi="Verdana"/>
          <w:b/>
          <w:bCs/>
          <w:color w:val="212529"/>
          <w:sz w:val="20"/>
          <w:szCs w:val="20"/>
          <w:u w:color="212529"/>
          <w:shd w:val="clear" w:color="auto" w:fill="FFFFFF"/>
        </w:rPr>
        <w:t>Vi ger medmänskligt och praktiskt stöd till dig som är brottsutsatt, vittne eller anhörig, hela vägen fram till och efter en eventuell rä</w:t>
      </w:r>
      <w:r w:rsidRPr="005F5797">
        <w:rPr>
          <w:rFonts w:ascii="Verdana" w:hAnsi="Verdana"/>
          <w:b/>
          <w:bCs/>
          <w:color w:val="212529"/>
          <w:sz w:val="20"/>
          <w:szCs w:val="20"/>
          <w:u w:color="212529"/>
          <w:shd w:val="clear" w:color="auto" w:fill="FFFFFF"/>
          <w:lang w:val="it-IT"/>
        </w:rPr>
        <w:t>tteg</w:t>
      </w:r>
      <w:r w:rsidRPr="005F5797">
        <w:rPr>
          <w:rFonts w:ascii="Verdana" w:hAnsi="Verdana"/>
          <w:b/>
          <w:bCs/>
          <w:color w:val="212529"/>
          <w:sz w:val="20"/>
          <w:szCs w:val="20"/>
          <w:u w:color="212529"/>
          <w:shd w:val="clear" w:color="auto" w:fill="FFFFFF"/>
        </w:rPr>
        <w:t>ång och skadeståndsprocess</w:t>
      </w:r>
      <w:r w:rsidR="00AD7935">
        <w:rPr>
          <w:rFonts w:ascii="Verdana" w:hAnsi="Verdana"/>
          <w:b/>
          <w:bCs/>
          <w:color w:val="212529"/>
          <w:sz w:val="20"/>
          <w:szCs w:val="20"/>
          <w:u w:color="212529"/>
          <w:shd w:val="clear" w:color="auto" w:fill="FFFFFF"/>
        </w:rPr>
        <w:t>.</w:t>
      </w:r>
      <w:r w:rsidRPr="005F5797">
        <w:rPr>
          <w:rFonts w:ascii="Verdana" w:hAnsi="Verdana"/>
          <w:b/>
          <w:bCs/>
          <w:color w:val="212529"/>
          <w:sz w:val="20"/>
          <w:szCs w:val="20"/>
          <w:u w:color="212529"/>
          <w:shd w:val="clear" w:color="auto" w:fill="FFFFFF"/>
        </w:rPr>
        <w:t xml:space="preserve"> </w:t>
      </w:r>
    </w:p>
    <w:p w14:paraId="5F0630FB" w14:textId="5DD53887" w:rsidR="00113E41" w:rsidRPr="005F5797" w:rsidRDefault="005D1BB3">
      <w:pPr>
        <w:pStyle w:val="Brdtext"/>
        <w:rPr>
          <w:rFonts w:ascii="Verdana" w:eastAsia="Verdana" w:hAnsi="Verdana" w:cs="Verdana"/>
          <w:b/>
          <w:bCs/>
          <w:color w:val="212529"/>
          <w:sz w:val="20"/>
          <w:szCs w:val="20"/>
          <w:u w:color="212529"/>
          <w:shd w:val="clear" w:color="auto" w:fill="FFFFFF"/>
        </w:rPr>
      </w:pPr>
      <w:r w:rsidRPr="005F5797">
        <w:rPr>
          <w:rFonts w:ascii="Verdana" w:hAnsi="Verdana"/>
          <w:b/>
          <w:bCs/>
          <w:color w:val="212529"/>
          <w:sz w:val="20"/>
          <w:szCs w:val="20"/>
          <w:u w:color="212529"/>
          <w:shd w:val="clear" w:color="auto" w:fill="FFFFFF"/>
        </w:rPr>
        <w:t>Vi har tystnadslö</w:t>
      </w:r>
      <w:r w:rsidRPr="005F5797">
        <w:rPr>
          <w:rFonts w:ascii="Verdana" w:hAnsi="Verdana"/>
          <w:b/>
          <w:bCs/>
          <w:color w:val="212529"/>
          <w:sz w:val="20"/>
          <w:szCs w:val="20"/>
          <w:u w:color="212529"/>
          <w:shd w:val="clear" w:color="auto" w:fill="FFFFFF"/>
          <w:lang w:val="en-US"/>
        </w:rPr>
        <w:t>fte</w:t>
      </w:r>
    </w:p>
    <w:p w14:paraId="5F0630FC" w14:textId="77777777" w:rsidR="00113E41" w:rsidRPr="005F5797" w:rsidRDefault="005D1BB3">
      <w:pPr>
        <w:pStyle w:val="Brdtext"/>
        <w:rPr>
          <w:rFonts w:ascii="Verdana" w:eastAsia="Arial" w:hAnsi="Verdana" w:cs="Arial"/>
          <w:color w:val="212529"/>
          <w:sz w:val="20"/>
          <w:szCs w:val="20"/>
          <w:u w:color="212529"/>
          <w:shd w:val="clear" w:color="auto" w:fill="FFFFFF"/>
        </w:rPr>
      </w:pPr>
      <w:r w:rsidRPr="005F5797">
        <w:rPr>
          <w:rFonts w:ascii="Verdana" w:hAnsi="Verdana"/>
          <w:color w:val="212529"/>
          <w:sz w:val="20"/>
          <w:szCs w:val="20"/>
          <w:u w:color="212529"/>
          <w:shd w:val="clear" w:color="auto" w:fill="FFFFFF"/>
          <w:lang w:val="da-DK"/>
        </w:rPr>
        <w:t>Grunden i v</w:t>
      </w:r>
      <w:r w:rsidRPr="005F5797">
        <w:rPr>
          <w:rFonts w:ascii="Verdana" w:hAnsi="Verdana"/>
          <w:color w:val="212529"/>
          <w:sz w:val="20"/>
          <w:szCs w:val="20"/>
          <w:u w:color="212529"/>
          <w:shd w:val="clear" w:color="auto" w:fill="FFFFFF"/>
        </w:rPr>
        <w:t>årt arbete är FN:s deklaration om mänskliga rättigheter. Brottsoffer är enligt FN den som utsatts för brott, vittnen, anhöriga och andra som försökt ingripa vid brottet. Ett brottsoffer har en rad rättigheter, tillgång till rättvisa, stöd och ekonomisk kompensation</w:t>
      </w:r>
    </w:p>
    <w:p w14:paraId="5F0630FD" w14:textId="6AE88D27" w:rsidR="00113E41" w:rsidRPr="005F5797" w:rsidRDefault="005D1BB3">
      <w:pPr>
        <w:pStyle w:val="Brdtext"/>
        <w:rPr>
          <w:rFonts w:ascii="Verdana" w:eastAsia="Arial" w:hAnsi="Verdana" w:cs="Arial"/>
          <w:b/>
          <w:bCs/>
          <w:sz w:val="20"/>
          <w:szCs w:val="20"/>
        </w:rPr>
      </w:pPr>
      <w:r w:rsidRPr="005F5797">
        <w:rPr>
          <w:rFonts w:ascii="Verdana" w:hAnsi="Verdana"/>
          <w:b/>
          <w:bCs/>
          <w:sz w:val="20"/>
          <w:szCs w:val="20"/>
        </w:rPr>
        <w:t xml:space="preserve">Övergripande mål Brottsofferjouren Sverige </w:t>
      </w:r>
    </w:p>
    <w:p w14:paraId="5F0630FE" w14:textId="77777777" w:rsidR="00113E41" w:rsidRPr="005F5797" w:rsidRDefault="005D1BB3">
      <w:pPr>
        <w:pStyle w:val="Brdtext"/>
        <w:rPr>
          <w:rFonts w:ascii="Verdana" w:eastAsia="Arial" w:hAnsi="Verdana" w:cs="Arial"/>
          <w:sz w:val="20"/>
          <w:szCs w:val="20"/>
        </w:rPr>
      </w:pPr>
      <w:r w:rsidRPr="005F5797">
        <w:rPr>
          <w:rFonts w:ascii="Verdana" w:hAnsi="Verdana"/>
          <w:sz w:val="20"/>
          <w:szCs w:val="20"/>
        </w:rPr>
        <w:t xml:space="preserve">Brottsofferjouren erbjuder skyndsamt med likvärdigt bemötande, medmänskligt och praktiskt stöd av hög kvalitet till den som är brottsutsatt, vittne eller anhörig.  Våra ledord är empati, engagemang, trovärdighet och ansvarskännande. </w:t>
      </w:r>
    </w:p>
    <w:p w14:paraId="5F0630FF" w14:textId="77777777" w:rsidR="00113E41" w:rsidRPr="005F5797" w:rsidRDefault="005D1BB3">
      <w:pPr>
        <w:pStyle w:val="Brdtext"/>
        <w:rPr>
          <w:rFonts w:ascii="Verdana" w:eastAsia="Arial" w:hAnsi="Verdana" w:cs="Arial"/>
          <w:b/>
          <w:bCs/>
          <w:sz w:val="20"/>
          <w:szCs w:val="20"/>
        </w:rPr>
      </w:pPr>
      <w:r w:rsidRPr="005F5797">
        <w:rPr>
          <w:rFonts w:ascii="Verdana" w:hAnsi="Verdana"/>
          <w:b/>
          <w:bCs/>
          <w:sz w:val="20"/>
          <w:szCs w:val="20"/>
        </w:rPr>
        <w:t>Stöd som ger kraft</w:t>
      </w:r>
    </w:p>
    <w:p w14:paraId="5F063102" w14:textId="66FC4B73" w:rsidR="00113E41" w:rsidRDefault="005D1BB3">
      <w:pPr>
        <w:pStyle w:val="Brdtext"/>
        <w:rPr>
          <w:rFonts w:ascii="Verdana" w:hAnsi="Verdana"/>
          <w:sz w:val="20"/>
          <w:szCs w:val="20"/>
        </w:rPr>
      </w:pPr>
      <w:r w:rsidRPr="005F5797">
        <w:rPr>
          <w:rFonts w:ascii="Verdana" w:hAnsi="Verdana"/>
          <w:sz w:val="20"/>
          <w:szCs w:val="20"/>
          <w:lang w:val="da-DK"/>
        </w:rPr>
        <w:t xml:space="preserve">Vi </w:t>
      </w:r>
      <w:r w:rsidRPr="005F5797">
        <w:rPr>
          <w:rFonts w:ascii="Verdana" w:hAnsi="Verdana"/>
          <w:sz w:val="20"/>
          <w:szCs w:val="20"/>
        </w:rPr>
        <w:t>är rö</w:t>
      </w:r>
      <w:r w:rsidRPr="005F5797">
        <w:rPr>
          <w:rFonts w:ascii="Verdana" w:hAnsi="Verdana"/>
          <w:sz w:val="20"/>
          <w:szCs w:val="20"/>
          <w:lang w:val="de-DE"/>
        </w:rPr>
        <w:t>stb</w:t>
      </w:r>
      <w:r w:rsidRPr="005F5797">
        <w:rPr>
          <w:rFonts w:ascii="Verdana" w:hAnsi="Verdana"/>
          <w:sz w:val="20"/>
          <w:szCs w:val="20"/>
        </w:rPr>
        <w:t>ä</w:t>
      </w:r>
      <w:r w:rsidRPr="005F5797">
        <w:rPr>
          <w:rFonts w:ascii="Verdana" w:hAnsi="Verdana"/>
          <w:sz w:val="20"/>
          <w:szCs w:val="20"/>
          <w:lang w:val="it-IT"/>
        </w:rPr>
        <w:t>rare f</w:t>
      </w:r>
      <w:r w:rsidRPr="005F5797">
        <w:rPr>
          <w:rFonts w:ascii="Verdana" w:hAnsi="Verdana"/>
          <w:sz w:val="20"/>
          <w:szCs w:val="20"/>
        </w:rPr>
        <w:t>ör brottsutsatta, vittnen och anhöriga. Vi vet hur dom mår, vilka svårigheter dom möter, vilka brister som finns i samhällets skyddsnät och hur bristfä</w:t>
      </w:r>
      <w:r w:rsidRPr="005F5797">
        <w:rPr>
          <w:rFonts w:ascii="Verdana" w:hAnsi="Verdana"/>
          <w:sz w:val="20"/>
          <w:szCs w:val="20"/>
          <w:lang w:val="da-DK"/>
        </w:rPr>
        <w:t>lligt bem</w:t>
      </w:r>
      <w:r w:rsidRPr="005F5797">
        <w:rPr>
          <w:rFonts w:ascii="Verdana" w:hAnsi="Verdana"/>
          <w:sz w:val="20"/>
          <w:szCs w:val="20"/>
        </w:rPr>
        <w:t xml:space="preserve">ötandet kan vara i rättsprocessen. Genom samverkan med kommunen, regionen, </w:t>
      </w:r>
      <w:r w:rsidR="005F5797">
        <w:rPr>
          <w:rFonts w:ascii="Verdana" w:hAnsi="Verdana"/>
          <w:sz w:val="20"/>
          <w:szCs w:val="20"/>
        </w:rPr>
        <w:lastRenderedPageBreak/>
        <w:t>s</w:t>
      </w:r>
      <w:r w:rsidRPr="005F5797">
        <w:rPr>
          <w:rFonts w:ascii="Verdana" w:hAnsi="Verdana"/>
          <w:sz w:val="20"/>
          <w:szCs w:val="20"/>
        </w:rPr>
        <w:t>venska kyrkan, polismyndigheten och övriga aktörer belyser vi brottsoffers och vittnens rättigheter och erbjuder vårt stöd.</w:t>
      </w:r>
    </w:p>
    <w:p w14:paraId="7C81FC3D" w14:textId="0FC1C620" w:rsidR="00121D85" w:rsidRDefault="00543CB6">
      <w:pPr>
        <w:pStyle w:val="Brdtext"/>
        <w:rPr>
          <w:rFonts w:ascii="Verdana" w:hAnsi="Verdana"/>
          <w:sz w:val="20"/>
          <w:szCs w:val="20"/>
        </w:rPr>
      </w:pPr>
      <w:r>
        <w:rPr>
          <w:rFonts w:ascii="Verdana" w:hAnsi="Verdana"/>
          <w:sz w:val="20"/>
          <w:szCs w:val="20"/>
        </w:rPr>
        <w:t>Förutom a</w:t>
      </w:r>
      <w:r w:rsidR="005D1768">
        <w:rPr>
          <w:rFonts w:ascii="Verdana" w:hAnsi="Verdana"/>
          <w:sz w:val="20"/>
          <w:szCs w:val="20"/>
        </w:rPr>
        <w:t xml:space="preserve">llmänna mål </w:t>
      </w:r>
      <w:r>
        <w:rPr>
          <w:rFonts w:ascii="Verdana" w:hAnsi="Verdana"/>
          <w:sz w:val="20"/>
          <w:szCs w:val="20"/>
        </w:rPr>
        <w:t>för 202</w:t>
      </w:r>
      <w:r w:rsidR="00737B6D">
        <w:rPr>
          <w:rFonts w:ascii="Verdana" w:hAnsi="Verdana"/>
          <w:sz w:val="20"/>
          <w:szCs w:val="20"/>
        </w:rPr>
        <w:t>6</w:t>
      </w:r>
      <w:r>
        <w:rPr>
          <w:rFonts w:ascii="Verdana" w:hAnsi="Verdana"/>
          <w:sz w:val="20"/>
          <w:szCs w:val="20"/>
        </w:rPr>
        <w:t xml:space="preserve"> </w:t>
      </w:r>
      <w:r w:rsidR="005D1768">
        <w:rPr>
          <w:rFonts w:ascii="Verdana" w:hAnsi="Verdana"/>
          <w:sz w:val="20"/>
          <w:szCs w:val="20"/>
        </w:rPr>
        <w:t>så som organisationsutveckling, stöd till brottsoffer, anhöriga och vittnen</w:t>
      </w:r>
      <w:r w:rsidR="002E0923">
        <w:rPr>
          <w:rFonts w:ascii="Verdana" w:hAnsi="Verdana"/>
          <w:sz w:val="20"/>
          <w:szCs w:val="20"/>
        </w:rPr>
        <w:t xml:space="preserve">, brottsförebyggande arbete, samverkan, marknadsföring/information om verksamheten och dess </w:t>
      </w:r>
      <w:r>
        <w:rPr>
          <w:rFonts w:ascii="Verdana" w:hAnsi="Verdana"/>
          <w:sz w:val="20"/>
          <w:szCs w:val="20"/>
        </w:rPr>
        <w:t>arbete.</w:t>
      </w:r>
      <w:r w:rsidR="00C6508E">
        <w:rPr>
          <w:rFonts w:ascii="Verdana" w:hAnsi="Verdana"/>
          <w:sz w:val="20"/>
          <w:szCs w:val="20"/>
        </w:rPr>
        <w:t xml:space="preserve"> </w:t>
      </w:r>
    </w:p>
    <w:p w14:paraId="43954979" w14:textId="301C83EA" w:rsidR="008E6CE4" w:rsidRPr="00F97E54" w:rsidRDefault="008E6CE4" w:rsidP="00C6508E">
      <w:pPr>
        <w:pStyle w:val="Brdtext"/>
        <w:rPr>
          <w:rFonts w:ascii="Verdana" w:hAnsi="Verdana"/>
          <w:sz w:val="20"/>
          <w:szCs w:val="20"/>
        </w:rPr>
      </w:pPr>
      <w:r w:rsidRPr="00F97E54">
        <w:rPr>
          <w:rFonts w:ascii="Verdana" w:hAnsi="Verdana"/>
          <w:sz w:val="20"/>
          <w:szCs w:val="20"/>
        </w:rPr>
        <w:t xml:space="preserve">Brottsofferjouren Fyrbodal </w:t>
      </w:r>
      <w:r w:rsidR="00F97E54" w:rsidRPr="00F97E54">
        <w:rPr>
          <w:rFonts w:ascii="Verdana" w:hAnsi="Verdana"/>
          <w:sz w:val="20"/>
          <w:szCs w:val="20"/>
        </w:rPr>
        <w:t xml:space="preserve">har </w:t>
      </w:r>
      <w:r w:rsidRPr="00F97E54">
        <w:rPr>
          <w:rFonts w:ascii="Verdana" w:hAnsi="Verdana"/>
          <w:sz w:val="20"/>
          <w:szCs w:val="20"/>
        </w:rPr>
        <w:t>under 202</w:t>
      </w:r>
      <w:r w:rsidR="00737B6D" w:rsidRPr="00F97E54">
        <w:rPr>
          <w:rFonts w:ascii="Verdana" w:hAnsi="Verdana"/>
          <w:sz w:val="20"/>
          <w:szCs w:val="20"/>
        </w:rPr>
        <w:t>5</w:t>
      </w:r>
      <w:r w:rsidR="005F5797" w:rsidRPr="00F97E54">
        <w:rPr>
          <w:rFonts w:ascii="Verdana" w:hAnsi="Verdana"/>
          <w:sz w:val="20"/>
          <w:szCs w:val="20"/>
        </w:rPr>
        <w:t xml:space="preserve"> </w:t>
      </w:r>
      <w:r w:rsidRPr="00F97E54">
        <w:rPr>
          <w:rFonts w:ascii="Verdana" w:hAnsi="Verdana"/>
          <w:sz w:val="20"/>
          <w:szCs w:val="20"/>
        </w:rPr>
        <w:t xml:space="preserve">sett över rutiner och processer för att stärka upp och klargöra arbetssätt och arbetslastning </w:t>
      </w:r>
      <w:r w:rsidR="0059300F" w:rsidRPr="00F97E54">
        <w:rPr>
          <w:rFonts w:ascii="Verdana" w:hAnsi="Verdana"/>
          <w:sz w:val="20"/>
          <w:szCs w:val="20"/>
        </w:rPr>
        <w:t xml:space="preserve">inom kärnverksamheten </w:t>
      </w:r>
      <w:r w:rsidRPr="00F97E54">
        <w:rPr>
          <w:rFonts w:ascii="Verdana" w:hAnsi="Verdana"/>
          <w:sz w:val="20"/>
          <w:szCs w:val="20"/>
        </w:rPr>
        <w:t xml:space="preserve">samt sett över verksamhetens behov utifrån de förväntningar som ställs på vår verksamhet framöver. </w:t>
      </w:r>
      <w:r w:rsidR="00F97E54" w:rsidRPr="00F97E54">
        <w:rPr>
          <w:rFonts w:ascii="Verdana" w:hAnsi="Verdana"/>
          <w:sz w:val="20"/>
          <w:szCs w:val="20"/>
        </w:rPr>
        <w:t xml:space="preserve">Inom de </w:t>
      </w:r>
      <w:r w:rsidR="009F4ECA" w:rsidRPr="00F97E54">
        <w:rPr>
          <w:rFonts w:ascii="Verdana" w:hAnsi="Verdana"/>
          <w:sz w:val="20"/>
          <w:szCs w:val="20"/>
        </w:rPr>
        <w:t>6 fokusområden</w:t>
      </w:r>
      <w:r w:rsidR="00F97E54" w:rsidRPr="00F97E54">
        <w:rPr>
          <w:rFonts w:ascii="Verdana" w:hAnsi="Verdana"/>
          <w:sz w:val="20"/>
          <w:szCs w:val="20"/>
        </w:rPr>
        <w:t xml:space="preserve"> som tagits</w:t>
      </w:r>
      <w:r w:rsidR="009F4ECA" w:rsidRPr="00F97E54">
        <w:rPr>
          <w:rFonts w:ascii="Verdana" w:hAnsi="Verdana"/>
          <w:sz w:val="20"/>
          <w:szCs w:val="20"/>
        </w:rPr>
        <w:t xml:space="preserve"> fram </w:t>
      </w:r>
      <w:r w:rsidR="00A1298A" w:rsidRPr="00F97E54">
        <w:rPr>
          <w:rFonts w:ascii="Verdana" w:hAnsi="Verdana"/>
          <w:sz w:val="20"/>
          <w:szCs w:val="20"/>
        </w:rPr>
        <w:t>för att förtydliga verksamhetens inriktning fram</w:t>
      </w:r>
      <w:r w:rsidR="004D5011" w:rsidRPr="00F97E54">
        <w:rPr>
          <w:rFonts w:ascii="Verdana" w:hAnsi="Verdana"/>
          <w:sz w:val="20"/>
          <w:szCs w:val="20"/>
        </w:rPr>
        <w:t>åt</w:t>
      </w:r>
      <w:r w:rsidR="00F97E54" w:rsidRPr="00F97E54">
        <w:rPr>
          <w:rFonts w:ascii="Verdana" w:hAnsi="Verdana"/>
          <w:sz w:val="20"/>
          <w:szCs w:val="20"/>
        </w:rPr>
        <w:t xml:space="preserve"> fortsätter arbetet med dessa</w:t>
      </w:r>
      <w:r w:rsidR="004D5011" w:rsidRPr="00F97E54">
        <w:rPr>
          <w:rFonts w:ascii="Verdana" w:hAnsi="Verdana"/>
          <w:sz w:val="20"/>
          <w:szCs w:val="20"/>
        </w:rPr>
        <w:t>.</w:t>
      </w:r>
      <w:r w:rsidR="00B95447" w:rsidRPr="00F97E54">
        <w:rPr>
          <w:rFonts w:ascii="Verdana" w:hAnsi="Verdana"/>
          <w:sz w:val="20"/>
          <w:szCs w:val="20"/>
        </w:rPr>
        <w:t xml:space="preserve"> </w:t>
      </w:r>
    </w:p>
    <w:p w14:paraId="052B3D70" w14:textId="77777777" w:rsidR="00C57D04" w:rsidRPr="00F97E54" w:rsidRDefault="00C57D04" w:rsidP="00C6508E">
      <w:pPr>
        <w:pStyle w:val="Brdtext"/>
        <w:rPr>
          <w:rFonts w:ascii="Verdana" w:hAnsi="Verdana"/>
          <w:sz w:val="20"/>
          <w:szCs w:val="20"/>
        </w:rPr>
      </w:pPr>
    </w:p>
    <w:p w14:paraId="5227B088" w14:textId="205CEFA9" w:rsidR="00EB372F" w:rsidRDefault="000D57F7" w:rsidP="00EB372F">
      <w:pPr>
        <w:rPr>
          <w:rFonts w:ascii="Verdana" w:hAnsi="Verdana"/>
          <w:sz w:val="20"/>
          <w:szCs w:val="20"/>
          <w:lang w:val="sv-SE"/>
        </w:rPr>
      </w:pPr>
      <w:r w:rsidRPr="00F97E54">
        <w:rPr>
          <w:rFonts w:ascii="Verdana" w:hAnsi="Verdana"/>
          <w:sz w:val="20"/>
          <w:szCs w:val="20"/>
          <w:lang w:val="sv-SE"/>
        </w:rPr>
        <w:t xml:space="preserve">Detta innebär </w:t>
      </w:r>
      <w:r w:rsidR="00C60531" w:rsidRPr="00F97E54">
        <w:rPr>
          <w:rFonts w:ascii="Verdana" w:hAnsi="Verdana"/>
          <w:sz w:val="20"/>
          <w:szCs w:val="20"/>
          <w:lang w:val="sv-SE"/>
        </w:rPr>
        <w:t>konkret att ta fram</w:t>
      </w:r>
      <w:r w:rsidRPr="00F97E54">
        <w:rPr>
          <w:rFonts w:ascii="Verdana" w:hAnsi="Verdana"/>
          <w:sz w:val="20"/>
          <w:szCs w:val="20"/>
          <w:lang w:val="sv-SE"/>
        </w:rPr>
        <w:t xml:space="preserve"> </w:t>
      </w:r>
      <w:r w:rsidR="00EB372F" w:rsidRPr="00F97E54">
        <w:rPr>
          <w:rFonts w:ascii="Verdana" w:hAnsi="Verdana"/>
          <w:sz w:val="20"/>
          <w:szCs w:val="20"/>
          <w:lang w:val="sv-SE"/>
        </w:rPr>
        <w:t xml:space="preserve">strategier, rutiner, </w:t>
      </w:r>
      <w:r w:rsidR="00553E27" w:rsidRPr="00F97E54">
        <w:rPr>
          <w:rFonts w:ascii="Verdana" w:hAnsi="Verdana"/>
          <w:sz w:val="20"/>
          <w:szCs w:val="20"/>
          <w:lang w:val="sv-SE"/>
        </w:rPr>
        <w:t xml:space="preserve">riktlinjer, </w:t>
      </w:r>
      <w:r w:rsidR="00EB372F" w:rsidRPr="00F97E54">
        <w:rPr>
          <w:rFonts w:ascii="Verdana" w:hAnsi="Verdana"/>
          <w:sz w:val="20"/>
          <w:szCs w:val="20"/>
          <w:lang w:val="sv-SE"/>
        </w:rPr>
        <w:t>checklistor</w:t>
      </w:r>
      <w:r w:rsidR="00553E27" w:rsidRPr="00F97E54">
        <w:rPr>
          <w:rFonts w:ascii="Verdana" w:hAnsi="Verdana"/>
          <w:sz w:val="20"/>
          <w:szCs w:val="20"/>
          <w:lang w:val="sv-SE"/>
        </w:rPr>
        <w:t xml:space="preserve"> </w:t>
      </w:r>
      <w:r w:rsidR="00AD7935" w:rsidRPr="00F97E54">
        <w:rPr>
          <w:rFonts w:ascii="Verdana" w:hAnsi="Verdana"/>
          <w:sz w:val="20"/>
          <w:szCs w:val="20"/>
          <w:lang w:val="sv-SE"/>
        </w:rPr>
        <w:t>etc.</w:t>
      </w:r>
      <w:r w:rsidR="00EB372F" w:rsidRPr="00F97E54">
        <w:rPr>
          <w:rFonts w:ascii="Verdana" w:hAnsi="Verdana"/>
          <w:sz w:val="20"/>
          <w:szCs w:val="20"/>
          <w:lang w:val="sv-SE"/>
        </w:rPr>
        <w:t xml:space="preserve"> för att underlätta och förtydliga arbetet inom respektive fokusområde. Detta arbete </w:t>
      </w:r>
      <w:r w:rsidR="00553E27" w:rsidRPr="00F97E54">
        <w:rPr>
          <w:rFonts w:ascii="Verdana" w:hAnsi="Verdana"/>
          <w:sz w:val="20"/>
          <w:szCs w:val="20"/>
          <w:lang w:val="sv-SE"/>
        </w:rPr>
        <w:t>påbörjades</w:t>
      </w:r>
      <w:r w:rsidR="00B03972" w:rsidRPr="00F97E54">
        <w:rPr>
          <w:rFonts w:ascii="Verdana" w:hAnsi="Verdana"/>
          <w:sz w:val="20"/>
          <w:szCs w:val="20"/>
          <w:lang w:val="sv-SE"/>
        </w:rPr>
        <w:t xml:space="preserve"> av styrelsen </w:t>
      </w:r>
      <w:r w:rsidR="00EB372F" w:rsidRPr="00F97E54">
        <w:rPr>
          <w:rFonts w:ascii="Verdana" w:hAnsi="Verdana"/>
          <w:sz w:val="20"/>
          <w:szCs w:val="20"/>
          <w:lang w:val="sv-SE"/>
        </w:rPr>
        <w:t>under 2024 och kommer fortsätta under 202</w:t>
      </w:r>
      <w:r w:rsidR="00737B6D" w:rsidRPr="00F97E54">
        <w:rPr>
          <w:rFonts w:ascii="Verdana" w:hAnsi="Verdana"/>
          <w:sz w:val="20"/>
          <w:szCs w:val="20"/>
          <w:lang w:val="sv-SE"/>
        </w:rPr>
        <w:t>6</w:t>
      </w:r>
      <w:r w:rsidR="00EB372F" w:rsidRPr="00F97E54">
        <w:rPr>
          <w:rFonts w:ascii="Verdana" w:hAnsi="Verdana"/>
          <w:sz w:val="20"/>
          <w:szCs w:val="20"/>
          <w:lang w:val="sv-SE"/>
        </w:rPr>
        <w:t>.</w:t>
      </w:r>
    </w:p>
    <w:p w14:paraId="50AA7308" w14:textId="0C89EE19" w:rsidR="00C27201" w:rsidRDefault="00C27201" w:rsidP="00EB372F">
      <w:pPr>
        <w:rPr>
          <w:rFonts w:ascii="Verdana" w:hAnsi="Verdana"/>
          <w:sz w:val="20"/>
          <w:szCs w:val="20"/>
          <w:lang w:val="sv-SE"/>
        </w:rPr>
      </w:pPr>
    </w:p>
    <w:p w14:paraId="21BE73F7" w14:textId="04188ECF" w:rsidR="00013BE6" w:rsidRDefault="00013BE6" w:rsidP="00EB372F">
      <w:pPr>
        <w:rPr>
          <w:rFonts w:ascii="Verdana" w:hAnsi="Verdana"/>
          <w:sz w:val="20"/>
          <w:szCs w:val="20"/>
          <w:lang w:val="sv-SE"/>
        </w:rPr>
      </w:pPr>
      <w:r>
        <w:rPr>
          <w:rFonts w:ascii="Verdana" w:hAnsi="Verdana"/>
          <w:sz w:val="20"/>
          <w:szCs w:val="20"/>
          <w:lang w:val="sv-SE"/>
        </w:rPr>
        <w:t>Mål</w:t>
      </w:r>
      <w:r w:rsidR="00CA6195">
        <w:rPr>
          <w:rFonts w:ascii="Verdana" w:hAnsi="Verdana"/>
          <w:sz w:val="20"/>
          <w:szCs w:val="20"/>
          <w:lang w:val="sv-SE"/>
        </w:rPr>
        <w:t>et</w:t>
      </w:r>
      <w:r>
        <w:rPr>
          <w:rFonts w:ascii="Verdana" w:hAnsi="Verdana"/>
          <w:sz w:val="20"/>
          <w:szCs w:val="20"/>
          <w:lang w:val="sv-SE"/>
        </w:rPr>
        <w:t xml:space="preserve"> är att samtliga som ingår i BOJ Fyrbodal</w:t>
      </w:r>
      <w:r w:rsidR="00647ECF">
        <w:rPr>
          <w:rFonts w:ascii="Verdana" w:hAnsi="Verdana"/>
          <w:sz w:val="20"/>
          <w:szCs w:val="20"/>
          <w:lang w:val="sv-SE"/>
        </w:rPr>
        <w:t xml:space="preserve"> </w:t>
      </w:r>
      <w:r w:rsidR="00CA6195">
        <w:rPr>
          <w:rFonts w:ascii="Verdana" w:hAnsi="Verdana"/>
          <w:sz w:val="20"/>
          <w:szCs w:val="20"/>
          <w:lang w:val="sv-SE"/>
        </w:rPr>
        <w:t xml:space="preserve">så som </w:t>
      </w:r>
      <w:r w:rsidR="00647ECF">
        <w:rPr>
          <w:rFonts w:ascii="Verdana" w:hAnsi="Verdana"/>
          <w:sz w:val="20"/>
          <w:szCs w:val="20"/>
          <w:lang w:val="sv-SE"/>
        </w:rPr>
        <w:t>styrelse, medarbetare</w:t>
      </w:r>
      <w:r w:rsidR="00CA6195">
        <w:rPr>
          <w:rFonts w:ascii="Verdana" w:hAnsi="Verdana"/>
          <w:sz w:val="20"/>
          <w:szCs w:val="20"/>
          <w:lang w:val="sv-SE"/>
        </w:rPr>
        <w:t xml:space="preserve"> och</w:t>
      </w:r>
      <w:r w:rsidR="00647ECF">
        <w:rPr>
          <w:rFonts w:ascii="Verdana" w:hAnsi="Verdana"/>
          <w:sz w:val="20"/>
          <w:szCs w:val="20"/>
          <w:lang w:val="sv-SE"/>
        </w:rPr>
        <w:t xml:space="preserve"> stödjare ska känna till de Fokusområden </w:t>
      </w:r>
      <w:r w:rsidR="00CA6195">
        <w:rPr>
          <w:rFonts w:ascii="Verdana" w:hAnsi="Verdana"/>
          <w:sz w:val="20"/>
          <w:szCs w:val="20"/>
          <w:lang w:val="sv-SE"/>
        </w:rPr>
        <w:t>som finns</w:t>
      </w:r>
      <w:r w:rsidR="00636822">
        <w:rPr>
          <w:rFonts w:ascii="Verdana" w:hAnsi="Verdana"/>
          <w:sz w:val="20"/>
          <w:szCs w:val="20"/>
          <w:lang w:val="sv-SE"/>
        </w:rPr>
        <w:t>,</w:t>
      </w:r>
      <w:r w:rsidR="00CA6195">
        <w:rPr>
          <w:rFonts w:ascii="Verdana" w:hAnsi="Verdana"/>
          <w:sz w:val="20"/>
          <w:szCs w:val="20"/>
          <w:lang w:val="sv-SE"/>
        </w:rPr>
        <w:t xml:space="preserve"> samt </w:t>
      </w:r>
      <w:r w:rsidR="00E07D39">
        <w:rPr>
          <w:rFonts w:ascii="Verdana" w:hAnsi="Verdana"/>
          <w:sz w:val="20"/>
          <w:szCs w:val="20"/>
          <w:lang w:val="sv-SE"/>
        </w:rPr>
        <w:t xml:space="preserve">ha </w:t>
      </w:r>
      <w:r w:rsidR="006F4AD3">
        <w:rPr>
          <w:rFonts w:ascii="Verdana" w:hAnsi="Verdana"/>
          <w:sz w:val="20"/>
          <w:szCs w:val="20"/>
          <w:lang w:val="sv-SE"/>
        </w:rPr>
        <w:t xml:space="preserve">inblick i de dokument som finns inom varje Fokusområde </w:t>
      </w:r>
      <w:r w:rsidR="00E06CD4">
        <w:rPr>
          <w:rFonts w:ascii="Verdana" w:hAnsi="Verdana"/>
          <w:sz w:val="20"/>
          <w:szCs w:val="20"/>
          <w:lang w:val="sv-SE"/>
        </w:rPr>
        <w:t xml:space="preserve">och även ha tillgång till dessa. Detta för att </w:t>
      </w:r>
      <w:r w:rsidR="00E82A92">
        <w:rPr>
          <w:rFonts w:ascii="Verdana" w:hAnsi="Verdana"/>
          <w:sz w:val="20"/>
          <w:szCs w:val="20"/>
          <w:lang w:val="sv-SE"/>
        </w:rPr>
        <w:t>underlätta arbete</w:t>
      </w:r>
      <w:r w:rsidR="00DC73DA">
        <w:rPr>
          <w:rFonts w:ascii="Verdana" w:hAnsi="Verdana"/>
          <w:sz w:val="20"/>
          <w:szCs w:val="20"/>
          <w:lang w:val="sv-SE"/>
        </w:rPr>
        <w:t xml:space="preserve">t i </w:t>
      </w:r>
      <w:r w:rsidR="00E82A92">
        <w:rPr>
          <w:rFonts w:ascii="Verdana" w:hAnsi="Verdana"/>
          <w:sz w:val="20"/>
          <w:szCs w:val="20"/>
          <w:lang w:val="sv-SE"/>
        </w:rPr>
        <w:t xml:space="preserve">verksamheten </w:t>
      </w:r>
      <w:r w:rsidR="00DC73DA">
        <w:rPr>
          <w:rFonts w:ascii="Verdana" w:hAnsi="Verdana"/>
          <w:sz w:val="20"/>
          <w:szCs w:val="20"/>
          <w:lang w:val="sv-SE"/>
        </w:rPr>
        <w:t xml:space="preserve">samt </w:t>
      </w:r>
      <w:r w:rsidR="00E06CD4">
        <w:rPr>
          <w:rFonts w:ascii="Verdana" w:hAnsi="Verdana"/>
          <w:sz w:val="20"/>
          <w:szCs w:val="20"/>
          <w:lang w:val="sv-SE"/>
        </w:rPr>
        <w:t>skapa en enhetlighet</w:t>
      </w:r>
      <w:r w:rsidR="00DC73DA">
        <w:rPr>
          <w:rFonts w:ascii="Verdana" w:hAnsi="Verdana"/>
          <w:sz w:val="20"/>
          <w:szCs w:val="20"/>
          <w:lang w:val="sv-SE"/>
        </w:rPr>
        <w:t xml:space="preserve">/tydlighet </w:t>
      </w:r>
      <w:r w:rsidR="00CD2274">
        <w:rPr>
          <w:rFonts w:ascii="Verdana" w:hAnsi="Verdana"/>
          <w:sz w:val="20"/>
          <w:szCs w:val="20"/>
          <w:lang w:val="sv-SE"/>
        </w:rPr>
        <w:t xml:space="preserve">i BOJ Fyrbodals </w:t>
      </w:r>
      <w:r w:rsidR="00CF42FD">
        <w:rPr>
          <w:rFonts w:ascii="Verdana" w:hAnsi="Verdana"/>
          <w:sz w:val="20"/>
          <w:szCs w:val="20"/>
          <w:lang w:val="sv-SE"/>
        </w:rPr>
        <w:t>varumärke.</w:t>
      </w:r>
    </w:p>
    <w:p w14:paraId="0810E25A" w14:textId="77777777" w:rsidR="00875D60" w:rsidRDefault="00875D60" w:rsidP="00EB372F">
      <w:pPr>
        <w:rPr>
          <w:rFonts w:ascii="Verdana" w:hAnsi="Verdana"/>
          <w:sz w:val="20"/>
          <w:szCs w:val="20"/>
          <w:lang w:val="sv-SE"/>
        </w:rPr>
      </w:pPr>
    </w:p>
    <w:p w14:paraId="5183A112" w14:textId="77777777" w:rsidR="00C57D04" w:rsidRDefault="00C57D04" w:rsidP="00C6508E">
      <w:pPr>
        <w:pStyle w:val="Brdtext"/>
        <w:rPr>
          <w:rFonts w:ascii="Verdana" w:hAnsi="Verdana"/>
          <w:sz w:val="20"/>
          <w:szCs w:val="20"/>
        </w:rPr>
      </w:pPr>
    </w:p>
    <w:p w14:paraId="5D3CA8AB" w14:textId="72F1FB67" w:rsidR="0071447E" w:rsidRPr="00B03972" w:rsidRDefault="00B03972" w:rsidP="0071447E">
      <w:pPr>
        <w:rPr>
          <w:rFonts w:ascii="Verdana" w:hAnsi="Verdana"/>
          <w:b/>
          <w:bCs/>
        </w:rPr>
      </w:pPr>
      <w:r w:rsidRPr="00F97E54">
        <w:rPr>
          <w:rFonts w:ascii="Verdana" w:hAnsi="Verdana"/>
          <w:b/>
          <w:bCs/>
        </w:rPr>
        <w:t>Fokusområden</w:t>
      </w:r>
    </w:p>
    <w:p w14:paraId="7B1F96A3" w14:textId="77777777" w:rsidR="0071447E" w:rsidRPr="00B67B1D" w:rsidRDefault="0071447E" w:rsidP="0071447E">
      <w:pPr>
        <w:rPr>
          <w:rFonts w:ascii="Verdana" w:hAnsi="Verdana"/>
          <w:sz w:val="20"/>
          <w:szCs w:val="20"/>
        </w:rPr>
      </w:pPr>
    </w:p>
    <w:p w14:paraId="281D0B36" w14:textId="52B61678" w:rsidR="00EB6D1D" w:rsidRPr="00C015AD" w:rsidRDefault="0071447E" w:rsidP="00EB6D1D">
      <w:pPr>
        <w:pStyle w:val="Liststycke"/>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sz w:val="20"/>
          <w:szCs w:val="20"/>
        </w:rPr>
      </w:pPr>
      <w:r w:rsidRPr="00C015AD">
        <w:rPr>
          <w:rFonts w:ascii="Verdana" w:hAnsi="Verdana"/>
          <w:sz w:val="20"/>
          <w:szCs w:val="20"/>
        </w:rPr>
        <w:t xml:space="preserve">Marknadsföring/Information: Tydlig marknadsstrategi för hur jouren presenteras beroende på målgrupp. </w:t>
      </w:r>
    </w:p>
    <w:p w14:paraId="6CF85EFE" w14:textId="1068C276" w:rsidR="0071447E" w:rsidRPr="00B67B1D" w:rsidRDefault="0071447E" w:rsidP="0071447E">
      <w:pPr>
        <w:pStyle w:val="Liststycke"/>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sz w:val="20"/>
          <w:szCs w:val="20"/>
        </w:rPr>
      </w:pPr>
      <w:r w:rsidRPr="00B67B1D">
        <w:rPr>
          <w:rFonts w:ascii="Verdana" w:hAnsi="Verdana"/>
          <w:sz w:val="20"/>
          <w:szCs w:val="20"/>
        </w:rPr>
        <w:t xml:space="preserve">Stödjare: </w:t>
      </w:r>
      <w:r>
        <w:rPr>
          <w:rFonts w:ascii="Verdana" w:hAnsi="Verdana"/>
          <w:sz w:val="20"/>
          <w:szCs w:val="20"/>
        </w:rPr>
        <w:t xml:space="preserve">Strategi för hur vi får nya stödjare, </w:t>
      </w:r>
      <w:r w:rsidRPr="00B67B1D">
        <w:rPr>
          <w:rFonts w:ascii="Verdana" w:hAnsi="Verdana"/>
          <w:sz w:val="20"/>
          <w:szCs w:val="20"/>
        </w:rPr>
        <w:t xml:space="preserve">hur fångar vi upp stödjarnas behov och </w:t>
      </w:r>
      <w:r>
        <w:rPr>
          <w:rFonts w:ascii="Verdana" w:hAnsi="Verdana"/>
          <w:sz w:val="20"/>
          <w:szCs w:val="20"/>
        </w:rPr>
        <w:t>motiverar de</w:t>
      </w:r>
      <w:r w:rsidRPr="00B67B1D">
        <w:rPr>
          <w:rFonts w:ascii="Verdana" w:hAnsi="Verdana"/>
          <w:sz w:val="20"/>
          <w:szCs w:val="20"/>
        </w:rPr>
        <w:t xml:space="preserve"> som tycks vara på väg ut</w:t>
      </w:r>
      <w:r w:rsidRPr="00147B33">
        <w:rPr>
          <w:rFonts w:ascii="Verdana" w:hAnsi="Verdana"/>
          <w:color w:val="auto"/>
          <w:sz w:val="20"/>
          <w:szCs w:val="20"/>
        </w:rPr>
        <w:t xml:space="preserve">? </w:t>
      </w:r>
    </w:p>
    <w:p w14:paraId="745F6502" w14:textId="77777777" w:rsidR="00C015AD" w:rsidRPr="00C015AD" w:rsidRDefault="0071447E" w:rsidP="0071447E">
      <w:pPr>
        <w:pStyle w:val="Liststycke"/>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sz w:val="20"/>
          <w:szCs w:val="20"/>
          <w:u w:val="single"/>
        </w:rPr>
      </w:pPr>
      <w:r w:rsidRPr="00C015AD">
        <w:rPr>
          <w:rFonts w:ascii="Verdana" w:hAnsi="Verdana"/>
          <w:sz w:val="20"/>
          <w:szCs w:val="20"/>
        </w:rPr>
        <w:t xml:space="preserve">Sponsorer: Strategi i att hitta nya sponsorer som ekonomiskt och på andra sätt stöttar verksamheten som t.ex. företag, organisationer </w:t>
      </w:r>
      <w:r w:rsidRPr="00C015AD">
        <w:rPr>
          <w:rFonts w:ascii="Verdana" w:hAnsi="Verdana"/>
          <w:color w:val="auto"/>
          <w:sz w:val="20"/>
          <w:szCs w:val="20"/>
        </w:rPr>
        <w:t xml:space="preserve">m.fl. Vem, vilka kan vara intressanta att bearbeta. </w:t>
      </w:r>
    </w:p>
    <w:p w14:paraId="1E0C684F" w14:textId="45398FC1" w:rsidR="0071447E" w:rsidRPr="00C015AD" w:rsidRDefault="0071447E" w:rsidP="0071447E">
      <w:pPr>
        <w:pStyle w:val="Liststycke"/>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sz w:val="20"/>
          <w:szCs w:val="20"/>
          <w:u w:val="single"/>
        </w:rPr>
      </w:pPr>
      <w:r w:rsidRPr="00C015AD">
        <w:rPr>
          <w:rFonts w:ascii="Verdana" w:hAnsi="Verdana"/>
          <w:sz w:val="20"/>
          <w:szCs w:val="20"/>
        </w:rPr>
        <w:t>Samverkan/Nätverkande</w:t>
      </w:r>
      <w:r w:rsidRPr="00C015AD">
        <w:rPr>
          <w:rFonts w:ascii="Verdana" w:hAnsi="Verdana"/>
          <w:sz w:val="20"/>
          <w:szCs w:val="20"/>
          <w:u w:val="single"/>
        </w:rPr>
        <w:t xml:space="preserve">: </w:t>
      </w:r>
      <w:r w:rsidRPr="00C015AD">
        <w:rPr>
          <w:rFonts w:ascii="Verdana" w:hAnsi="Verdana"/>
          <w:sz w:val="20"/>
          <w:szCs w:val="20"/>
        </w:rPr>
        <w:t>Strategi för att hitta och analysera de nätverk som finns i vårt upptagningsområde och som kan vara intressanta att samarbeta med för att utveckla vår verksamhet.</w:t>
      </w:r>
    </w:p>
    <w:p w14:paraId="5D0A7012" w14:textId="28487D1E" w:rsidR="0071447E" w:rsidRPr="00B67B1D" w:rsidRDefault="0071447E" w:rsidP="0071447E">
      <w:pPr>
        <w:pStyle w:val="Liststycke"/>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sz w:val="20"/>
          <w:szCs w:val="20"/>
        </w:rPr>
      </w:pPr>
      <w:r w:rsidRPr="00B67B1D">
        <w:rPr>
          <w:rFonts w:ascii="Verdana" w:hAnsi="Verdana"/>
          <w:sz w:val="20"/>
          <w:szCs w:val="20"/>
        </w:rPr>
        <w:t xml:space="preserve">Omvärldsanalys: </w:t>
      </w:r>
      <w:r>
        <w:rPr>
          <w:rFonts w:ascii="Verdana" w:hAnsi="Verdana"/>
          <w:sz w:val="20"/>
          <w:szCs w:val="20"/>
        </w:rPr>
        <w:t>Strategi för inhämtning av intressant information i omvärlden som gynnar och utvecklar BOJ:s verksamhet, skapa riktlinjer för återkommande informationsinhämtning till styrelsen i syfte att ligga i framkant. Ex</w:t>
      </w:r>
      <w:r w:rsidRPr="00B67B1D">
        <w:rPr>
          <w:rFonts w:ascii="Verdana" w:hAnsi="Verdana"/>
          <w:sz w:val="20"/>
          <w:szCs w:val="20"/>
        </w:rPr>
        <w:t xml:space="preserve"> nya socialtjänstlagen som trä</w:t>
      </w:r>
      <w:r w:rsidR="00737B6D">
        <w:rPr>
          <w:rFonts w:ascii="Verdana" w:hAnsi="Verdana"/>
          <w:sz w:val="20"/>
          <w:szCs w:val="20"/>
        </w:rPr>
        <w:t xml:space="preserve">tt </w:t>
      </w:r>
      <w:r w:rsidRPr="00B67B1D">
        <w:rPr>
          <w:rFonts w:ascii="Verdana" w:hAnsi="Verdana"/>
          <w:sz w:val="20"/>
          <w:szCs w:val="20"/>
        </w:rPr>
        <w:t>i kraft 2025</w:t>
      </w:r>
      <w:r>
        <w:rPr>
          <w:rFonts w:ascii="Verdana" w:hAnsi="Verdana"/>
          <w:sz w:val="20"/>
          <w:szCs w:val="20"/>
        </w:rPr>
        <w:t>,</w:t>
      </w:r>
      <w:r w:rsidRPr="00B67B1D">
        <w:rPr>
          <w:rFonts w:ascii="Verdana" w:hAnsi="Verdana"/>
          <w:sz w:val="20"/>
          <w:szCs w:val="20"/>
        </w:rPr>
        <w:t xml:space="preserve"> andra förändringar inom myndigheter, kommuner och liknande samarbetspartners som kan påverka Brottsofferjouren</w:t>
      </w:r>
      <w:r w:rsidRPr="00C52680">
        <w:rPr>
          <w:rFonts w:ascii="Verdana" w:hAnsi="Verdana"/>
          <w:color w:val="auto"/>
          <w:sz w:val="20"/>
          <w:szCs w:val="20"/>
        </w:rPr>
        <w:t>s</w:t>
      </w:r>
      <w:r w:rsidRPr="00B67B1D">
        <w:rPr>
          <w:rFonts w:ascii="Verdana" w:hAnsi="Verdana"/>
          <w:sz w:val="20"/>
          <w:szCs w:val="20"/>
        </w:rPr>
        <w:t xml:space="preserve"> framtid.</w:t>
      </w:r>
      <w:r>
        <w:rPr>
          <w:rFonts w:ascii="Verdana" w:hAnsi="Verdana"/>
          <w:sz w:val="20"/>
          <w:szCs w:val="20"/>
        </w:rPr>
        <w:t xml:space="preserve"> </w:t>
      </w:r>
    </w:p>
    <w:p w14:paraId="747A466A" w14:textId="5E9B53B4" w:rsidR="0071447E" w:rsidRPr="004710D2" w:rsidRDefault="0071447E" w:rsidP="0071447E">
      <w:pPr>
        <w:pStyle w:val="Liststycke"/>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spacing w:line="278" w:lineRule="auto"/>
        <w:contextualSpacing/>
        <w:rPr>
          <w:rFonts w:ascii="Verdana" w:hAnsi="Verdana"/>
          <w:sz w:val="20"/>
          <w:szCs w:val="20"/>
        </w:rPr>
      </w:pPr>
      <w:r w:rsidRPr="00B67B1D">
        <w:rPr>
          <w:rFonts w:ascii="Verdana" w:hAnsi="Verdana"/>
          <w:sz w:val="20"/>
          <w:szCs w:val="20"/>
        </w:rPr>
        <w:t xml:space="preserve">Arbetsgrupp </w:t>
      </w:r>
      <w:r>
        <w:rPr>
          <w:rFonts w:ascii="Verdana" w:hAnsi="Verdana"/>
          <w:sz w:val="20"/>
          <w:szCs w:val="20"/>
        </w:rPr>
        <w:t>kommuner IOP</w:t>
      </w:r>
      <w:r w:rsidRPr="00B67B1D">
        <w:rPr>
          <w:rFonts w:ascii="Verdana" w:hAnsi="Verdana"/>
          <w:sz w:val="20"/>
          <w:szCs w:val="20"/>
        </w:rPr>
        <w:t xml:space="preserve">: Fyrbodal har idag 17 kommuner inom jourens område. </w:t>
      </w:r>
      <w:r w:rsidRPr="00F97E54">
        <w:rPr>
          <w:rFonts w:ascii="Verdana" w:hAnsi="Verdana"/>
          <w:sz w:val="20"/>
          <w:szCs w:val="20"/>
        </w:rPr>
        <w:t xml:space="preserve">Bland dessa finns ett flertal (6 </w:t>
      </w:r>
      <w:r w:rsidR="00AD7935" w:rsidRPr="00F97E54">
        <w:rPr>
          <w:rFonts w:ascii="Verdana" w:hAnsi="Verdana"/>
          <w:sz w:val="20"/>
          <w:szCs w:val="20"/>
        </w:rPr>
        <w:t>st.</w:t>
      </w:r>
      <w:r w:rsidRPr="00F97E54">
        <w:rPr>
          <w:rFonts w:ascii="Verdana" w:hAnsi="Verdana"/>
          <w:sz w:val="20"/>
          <w:szCs w:val="20"/>
        </w:rPr>
        <w:t>)</w:t>
      </w:r>
      <w:r w:rsidRPr="00B67B1D">
        <w:rPr>
          <w:rFonts w:ascii="Verdana" w:hAnsi="Verdana"/>
          <w:sz w:val="20"/>
          <w:szCs w:val="20"/>
        </w:rPr>
        <w:t xml:space="preserve"> kommuner där man inte har tecknat avtal. </w:t>
      </w:r>
      <w:r w:rsidRPr="00E958B6">
        <w:rPr>
          <w:rFonts w:ascii="Verdana" w:hAnsi="Verdana"/>
          <w:color w:val="auto"/>
          <w:sz w:val="20"/>
          <w:szCs w:val="20"/>
        </w:rPr>
        <w:t>Avtalen syftar till att skapa en trygghet inom kommunerna där avtalet bistår och på olika sätt skapar en trygghet och samverkan mellan parterna som ingått avtalet.</w:t>
      </w:r>
      <w:r>
        <w:rPr>
          <w:rFonts w:ascii="Verdana" w:hAnsi="Verdana"/>
          <w:color w:val="FF0000"/>
          <w:sz w:val="20"/>
          <w:szCs w:val="20"/>
        </w:rPr>
        <w:t xml:space="preserve"> </w:t>
      </w:r>
      <w:r w:rsidRPr="00B67B1D">
        <w:rPr>
          <w:rFonts w:ascii="Verdana" w:hAnsi="Verdana"/>
          <w:sz w:val="20"/>
          <w:szCs w:val="20"/>
        </w:rPr>
        <w:t xml:space="preserve">Även förtroende och samverkan med polis och andra grupper inom kommunerna står högt på listan av gemensamma åtaganden. </w:t>
      </w:r>
    </w:p>
    <w:p w14:paraId="3140E37F" w14:textId="77777777" w:rsidR="0071447E" w:rsidRDefault="0071447E" w:rsidP="00C6508E">
      <w:pPr>
        <w:pStyle w:val="Brdtext"/>
        <w:rPr>
          <w:rFonts w:ascii="Verdana" w:hAnsi="Verdana"/>
          <w:sz w:val="20"/>
          <w:szCs w:val="20"/>
        </w:rPr>
      </w:pPr>
    </w:p>
    <w:p w14:paraId="66E2CFE1" w14:textId="77777777" w:rsidR="004A6078" w:rsidRDefault="004A6078" w:rsidP="00C6508E">
      <w:pPr>
        <w:pStyle w:val="Brdtext"/>
        <w:rPr>
          <w:rFonts w:ascii="Verdana" w:hAnsi="Verdana"/>
          <w:sz w:val="20"/>
          <w:szCs w:val="20"/>
        </w:rPr>
      </w:pPr>
    </w:p>
    <w:p w14:paraId="6B31D79C" w14:textId="5831DBD4" w:rsidR="004A6078" w:rsidRDefault="004A6078" w:rsidP="004A6078">
      <w:pPr>
        <w:rPr>
          <w:rFonts w:ascii="Verdana" w:hAnsi="Verdana"/>
          <w:sz w:val="20"/>
          <w:szCs w:val="20"/>
          <w:lang w:val="sv-SE"/>
        </w:rPr>
      </w:pPr>
      <w:r>
        <w:rPr>
          <w:rFonts w:ascii="Verdana" w:hAnsi="Verdana"/>
          <w:sz w:val="20"/>
          <w:szCs w:val="20"/>
          <w:lang w:val="sv-SE"/>
        </w:rPr>
        <w:lastRenderedPageBreak/>
        <w:t>Förutom de strategiska målen inom respektive Fokusområde finns det parallellt med detta operativa mål inom fokusområdena</w:t>
      </w:r>
      <w:r w:rsidR="004657FA">
        <w:rPr>
          <w:rFonts w:ascii="Verdana" w:hAnsi="Verdana"/>
          <w:sz w:val="20"/>
          <w:szCs w:val="20"/>
          <w:lang w:val="sv-SE"/>
        </w:rPr>
        <w:t xml:space="preserve"> </w:t>
      </w:r>
      <w:r>
        <w:rPr>
          <w:rFonts w:ascii="Verdana" w:hAnsi="Verdana"/>
          <w:sz w:val="20"/>
          <w:szCs w:val="20"/>
          <w:lang w:val="sv-SE"/>
        </w:rPr>
        <w:t xml:space="preserve">som bör beaktas för att inte tappa fart i verksamheten. </w:t>
      </w:r>
    </w:p>
    <w:p w14:paraId="088668DF" w14:textId="77777777" w:rsidR="004657FA" w:rsidRDefault="004657FA" w:rsidP="004A6078">
      <w:pPr>
        <w:rPr>
          <w:rFonts w:ascii="Verdana" w:hAnsi="Verdana"/>
          <w:sz w:val="20"/>
          <w:szCs w:val="20"/>
          <w:lang w:val="sv-SE"/>
        </w:rPr>
      </w:pPr>
    </w:p>
    <w:p w14:paraId="56792888" w14:textId="30809D0B" w:rsidR="004657FA" w:rsidRPr="00F97E54" w:rsidRDefault="004657FA" w:rsidP="004A6078">
      <w:pPr>
        <w:rPr>
          <w:rFonts w:ascii="Verdana" w:hAnsi="Verdana"/>
          <w:sz w:val="20"/>
          <w:szCs w:val="20"/>
          <w:lang w:val="sv-SE"/>
        </w:rPr>
      </w:pPr>
      <w:r w:rsidRPr="00F97E54">
        <w:rPr>
          <w:rFonts w:ascii="Verdana" w:hAnsi="Verdana"/>
          <w:sz w:val="20"/>
          <w:szCs w:val="20"/>
          <w:lang w:val="sv-SE"/>
        </w:rPr>
        <w:t>Dessa är</w:t>
      </w:r>
      <w:r w:rsidR="006B109D" w:rsidRPr="00F97E54">
        <w:rPr>
          <w:rFonts w:ascii="Verdana" w:hAnsi="Verdana"/>
          <w:sz w:val="20"/>
          <w:szCs w:val="20"/>
          <w:lang w:val="sv-SE"/>
        </w:rPr>
        <w:t xml:space="preserve"> inom respektive Fokusområde:</w:t>
      </w:r>
    </w:p>
    <w:p w14:paraId="0E266B2A" w14:textId="77777777" w:rsidR="004657FA" w:rsidRPr="00F97E54" w:rsidRDefault="004657FA" w:rsidP="004A6078">
      <w:pPr>
        <w:rPr>
          <w:rFonts w:ascii="Verdana" w:hAnsi="Verdana"/>
          <w:sz w:val="20"/>
          <w:szCs w:val="20"/>
          <w:lang w:val="sv-SE"/>
        </w:rPr>
      </w:pPr>
    </w:p>
    <w:p w14:paraId="0FD293A5" w14:textId="530256F9" w:rsidR="004657FA" w:rsidRPr="00F97E54" w:rsidRDefault="004657FA" w:rsidP="004A6078">
      <w:pPr>
        <w:rPr>
          <w:rFonts w:ascii="Verdana" w:hAnsi="Verdana"/>
          <w:sz w:val="20"/>
          <w:szCs w:val="20"/>
          <w:lang w:val="sv-SE"/>
        </w:rPr>
      </w:pPr>
    </w:p>
    <w:p w14:paraId="33211C48" w14:textId="77777777" w:rsidR="00AA66D5" w:rsidRPr="00F97E54" w:rsidRDefault="00AA66D5" w:rsidP="004A6078">
      <w:pPr>
        <w:rPr>
          <w:rFonts w:ascii="Verdana" w:hAnsi="Verdana"/>
          <w:sz w:val="20"/>
          <w:szCs w:val="20"/>
          <w:lang w:val="sv-SE"/>
        </w:rPr>
      </w:pPr>
    </w:p>
    <w:p w14:paraId="703E9474" w14:textId="362E694F" w:rsidR="00AA66D5" w:rsidRPr="00F97E54" w:rsidRDefault="00AA66D5" w:rsidP="009D7487">
      <w:pPr>
        <w:pStyle w:val="Liststycke"/>
        <w:numPr>
          <w:ilvl w:val="0"/>
          <w:numId w:val="18"/>
        </w:numPr>
        <w:rPr>
          <w:rFonts w:ascii="Verdana" w:hAnsi="Verdana"/>
          <w:sz w:val="20"/>
          <w:szCs w:val="20"/>
        </w:rPr>
      </w:pPr>
      <w:r w:rsidRPr="00F97E54">
        <w:rPr>
          <w:rFonts w:ascii="Verdana" w:hAnsi="Verdana"/>
          <w:sz w:val="20"/>
          <w:szCs w:val="20"/>
        </w:rPr>
        <w:t>Beh</w:t>
      </w:r>
      <w:r w:rsidR="006B109D" w:rsidRPr="00F97E54">
        <w:rPr>
          <w:rFonts w:ascii="Verdana" w:hAnsi="Verdana"/>
          <w:sz w:val="20"/>
          <w:szCs w:val="20"/>
        </w:rPr>
        <w:t>ov av att</w:t>
      </w:r>
      <w:r w:rsidRPr="00F97E54">
        <w:rPr>
          <w:rFonts w:ascii="Verdana" w:hAnsi="Verdana"/>
          <w:sz w:val="20"/>
          <w:szCs w:val="20"/>
        </w:rPr>
        <w:t xml:space="preserve"> synas mer </w:t>
      </w:r>
      <w:r w:rsidR="009D7487" w:rsidRPr="00F97E54">
        <w:rPr>
          <w:rFonts w:ascii="Verdana" w:hAnsi="Verdana"/>
          <w:sz w:val="20"/>
          <w:szCs w:val="20"/>
        </w:rPr>
        <w:t>externt</w:t>
      </w:r>
      <w:r w:rsidRPr="00F97E54">
        <w:rPr>
          <w:rFonts w:ascii="Verdana" w:hAnsi="Verdana"/>
          <w:sz w:val="20"/>
          <w:szCs w:val="20"/>
        </w:rPr>
        <w:t xml:space="preserve"> t ex sociala medier</w:t>
      </w:r>
      <w:r w:rsidR="009D7487" w:rsidRPr="00F97E54">
        <w:rPr>
          <w:rFonts w:ascii="Verdana" w:hAnsi="Verdana"/>
          <w:sz w:val="20"/>
          <w:szCs w:val="20"/>
        </w:rPr>
        <w:t xml:space="preserve"> MÅL: 1 inlägg/vecka</w:t>
      </w:r>
    </w:p>
    <w:p w14:paraId="0AF26E0E" w14:textId="68D9D238" w:rsidR="009D7487" w:rsidRPr="00F97E54" w:rsidRDefault="00C712EA" w:rsidP="009D7487">
      <w:pPr>
        <w:pStyle w:val="Liststycke"/>
        <w:numPr>
          <w:ilvl w:val="0"/>
          <w:numId w:val="18"/>
        </w:numPr>
        <w:rPr>
          <w:rFonts w:ascii="Verdana" w:hAnsi="Verdana"/>
          <w:sz w:val="20"/>
          <w:szCs w:val="20"/>
        </w:rPr>
      </w:pPr>
      <w:r w:rsidRPr="00F97E54">
        <w:rPr>
          <w:rFonts w:ascii="Verdana" w:hAnsi="Verdana"/>
          <w:sz w:val="20"/>
          <w:szCs w:val="20"/>
        </w:rPr>
        <w:t>Behov av fler stödjare MÅL: 10 nya stödjare</w:t>
      </w:r>
    </w:p>
    <w:p w14:paraId="693D2589" w14:textId="25102DA0" w:rsidR="009D25E3" w:rsidRDefault="009D25E3" w:rsidP="009D7487">
      <w:pPr>
        <w:pStyle w:val="Liststycke"/>
        <w:numPr>
          <w:ilvl w:val="0"/>
          <w:numId w:val="18"/>
        </w:numPr>
        <w:rPr>
          <w:rFonts w:ascii="Verdana" w:hAnsi="Verdana"/>
          <w:sz w:val="20"/>
          <w:szCs w:val="20"/>
        </w:rPr>
      </w:pPr>
      <w:r w:rsidRPr="00F97E54">
        <w:rPr>
          <w:rFonts w:ascii="Verdana" w:hAnsi="Verdana"/>
          <w:sz w:val="20"/>
          <w:szCs w:val="20"/>
        </w:rPr>
        <w:t>Behov av mer ekonomiskt stöd MÅL: 5 nya sponsorer</w:t>
      </w:r>
    </w:p>
    <w:p w14:paraId="62564279" w14:textId="4F159638" w:rsidR="000862A1" w:rsidRPr="00F97E54" w:rsidRDefault="000862A1" w:rsidP="009D7487">
      <w:pPr>
        <w:pStyle w:val="Liststycke"/>
        <w:numPr>
          <w:ilvl w:val="0"/>
          <w:numId w:val="18"/>
        </w:numPr>
        <w:rPr>
          <w:rFonts w:ascii="Verdana" w:hAnsi="Verdana"/>
          <w:sz w:val="20"/>
          <w:szCs w:val="20"/>
        </w:rPr>
      </w:pPr>
      <w:r>
        <w:rPr>
          <w:rFonts w:ascii="Verdana" w:hAnsi="Verdana"/>
          <w:sz w:val="20"/>
          <w:szCs w:val="20"/>
        </w:rPr>
        <w:t xml:space="preserve">Ansöka om projektmedel från Allmänna arvsfonden </w:t>
      </w:r>
    </w:p>
    <w:p w14:paraId="05583C5B" w14:textId="7A4CF73E" w:rsidR="009D25E3" w:rsidRPr="00F97E54" w:rsidRDefault="006B109D" w:rsidP="009D7487">
      <w:pPr>
        <w:pStyle w:val="Liststycke"/>
        <w:numPr>
          <w:ilvl w:val="0"/>
          <w:numId w:val="18"/>
        </w:numPr>
        <w:rPr>
          <w:rFonts w:ascii="Verdana" w:hAnsi="Verdana"/>
          <w:sz w:val="20"/>
          <w:szCs w:val="20"/>
        </w:rPr>
      </w:pPr>
      <w:r w:rsidRPr="00F97E54">
        <w:rPr>
          <w:rFonts w:ascii="Verdana" w:hAnsi="Verdana"/>
          <w:sz w:val="20"/>
          <w:szCs w:val="20"/>
        </w:rPr>
        <w:t xml:space="preserve">Behov av att synas i nya konstellationer för synergieffekt </w:t>
      </w:r>
      <w:r w:rsidR="00A76613" w:rsidRPr="00F97E54">
        <w:rPr>
          <w:rFonts w:ascii="Verdana" w:hAnsi="Verdana"/>
          <w:sz w:val="20"/>
          <w:szCs w:val="20"/>
        </w:rPr>
        <w:t>MÅL: samverka i 5 nya nätverk</w:t>
      </w:r>
    </w:p>
    <w:p w14:paraId="61A22948" w14:textId="25DE3048" w:rsidR="00A76613" w:rsidRPr="00F97E54" w:rsidRDefault="00257C1A" w:rsidP="009D7487">
      <w:pPr>
        <w:pStyle w:val="Liststycke"/>
        <w:numPr>
          <w:ilvl w:val="0"/>
          <w:numId w:val="18"/>
        </w:numPr>
        <w:rPr>
          <w:rFonts w:ascii="Verdana" w:hAnsi="Verdana"/>
          <w:sz w:val="20"/>
          <w:szCs w:val="20"/>
        </w:rPr>
      </w:pPr>
      <w:r w:rsidRPr="00F97E54">
        <w:rPr>
          <w:rFonts w:ascii="Verdana" w:hAnsi="Verdana"/>
          <w:sz w:val="20"/>
          <w:szCs w:val="20"/>
        </w:rPr>
        <w:t>Behov av att ligga i framkant</w:t>
      </w:r>
      <w:r w:rsidR="006D55CC" w:rsidRPr="00F97E54">
        <w:rPr>
          <w:rFonts w:ascii="Verdana" w:hAnsi="Verdana"/>
          <w:sz w:val="20"/>
          <w:szCs w:val="20"/>
        </w:rPr>
        <w:t xml:space="preserve"> för att skapa intresse för vår verksamhet MÅL: </w:t>
      </w:r>
      <w:r w:rsidR="004170A9" w:rsidRPr="00F97E54">
        <w:rPr>
          <w:rFonts w:ascii="Verdana" w:hAnsi="Verdana"/>
          <w:sz w:val="20"/>
          <w:szCs w:val="20"/>
        </w:rPr>
        <w:t xml:space="preserve">Varje styrelsemöte informera om nytt i omvärlden som påverkar </w:t>
      </w:r>
      <w:r w:rsidR="00BE04CF" w:rsidRPr="00F97E54">
        <w:rPr>
          <w:rFonts w:ascii="Verdana" w:hAnsi="Verdana"/>
          <w:sz w:val="20"/>
          <w:szCs w:val="20"/>
        </w:rPr>
        <w:t>BOJ Fyrbodal</w:t>
      </w:r>
    </w:p>
    <w:p w14:paraId="08552108" w14:textId="48424AFA" w:rsidR="00BE04CF" w:rsidRPr="00F97E54" w:rsidRDefault="00F83BCA" w:rsidP="009D7487">
      <w:pPr>
        <w:pStyle w:val="Liststycke"/>
        <w:numPr>
          <w:ilvl w:val="0"/>
          <w:numId w:val="18"/>
        </w:numPr>
        <w:rPr>
          <w:rFonts w:ascii="Verdana" w:hAnsi="Verdana"/>
          <w:sz w:val="20"/>
          <w:szCs w:val="20"/>
        </w:rPr>
      </w:pPr>
      <w:r w:rsidRPr="00F97E54">
        <w:rPr>
          <w:rFonts w:ascii="Verdana" w:hAnsi="Verdana"/>
          <w:sz w:val="20"/>
          <w:szCs w:val="20"/>
        </w:rPr>
        <w:t>Behov av mer samverkan med kommuner MÅL: 2 nya IOP avtal</w:t>
      </w:r>
    </w:p>
    <w:p w14:paraId="1280519D" w14:textId="77777777" w:rsidR="004657FA" w:rsidRDefault="004657FA" w:rsidP="004A6078">
      <w:pPr>
        <w:rPr>
          <w:rFonts w:ascii="Verdana" w:hAnsi="Verdana"/>
          <w:sz w:val="20"/>
          <w:szCs w:val="20"/>
          <w:lang w:val="sv-SE"/>
        </w:rPr>
      </w:pPr>
    </w:p>
    <w:p w14:paraId="110AECF9" w14:textId="1043DC4C" w:rsidR="004A6078" w:rsidRPr="0059300F" w:rsidRDefault="004170A9" w:rsidP="00C6508E">
      <w:pPr>
        <w:pStyle w:val="Brdtext"/>
        <w:rPr>
          <w:rFonts w:ascii="Verdana" w:hAnsi="Verdana"/>
          <w:sz w:val="20"/>
          <w:szCs w:val="20"/>
        </w:rPr>
      </w:pPr>
      <w:r>
        <w:rPr>
          <w:rFonts w:ascii="Verdana" w:hAnsi="Verdana"/>
          <w:sz w:val="20"/>
          <w:szCs w:val="20"/>
        </w:rPr>
        <w:t xml:space="preserve"> </w:t>
      </w:r>
    </w:p>
    <w:p w14:paraId="5F063103" w14:textId="647005F1" w:rsidR="00113E41" w:rsidRDefault="005D1BB3">
      <w:pPr>
        <w:pStyle w:val="Brdtext"/>
        <w:rPr>
          <w:rFonts w:ascii="Arial" w:eastAsia="Arial" w:hAnsi="Arial" w:cs="Arial"/>
          <w:sz w:val="20"/>
          <w:szCs w:val="20"/>
        </w:rPr>
      </w:pPr>
      <w:r w:rsidRPr="0059300F">
        <w:rPr>
          <w:rFonts w:ascii="Verdana" w:eastAsia="Arial" w:hAnsi="Verdana" w:cs="Arial"/>
          <w:sz w:val="20"/>
          <w:szCs w:val="20"/>
        </w:rPr>
        <w:br/>
      </w:r>
    </w:p>
    <w:p w14:paraId="56C00E26" w14:textId="7CF5320B" w:rsidR="00376CA2" w:rsidRDefault="00376CA2" w:rsidP="00376CA2">
      <w:pPr>
        <w:pStyle w:val="Brdtext"/>
        <w:rPr>
          <w:rFonts w:ascii="Arial" w:eastAsia="Arial" w:hAnsi="Arial" w:cs="Arial"/>
          <w:b/>
          <w:bCs/>
          <w:sz w:val="28"/>
          <w:szCs w:val="28"/>
        </w:rPr>
      </w:pPr>
      <w:r>
        <w:rPr>
          <w:rFonts w:ascii="Arial" w:hAnsi="Arial"/>
          <w:b/>
          <w:bCs/>
          <w:color w:val="FF0000"/>
          <w:sz w:val="28"/>
          <w:szCs w:val="28"/>
          <w:u w:color="FF0000"/>
        </w:rPr>
        <w:t xml:space="preserve"> </w:t>
      </w:r>
    </w:p>
    <w:p w14:paraId="24DB7F28" w14:textId="77777777" w:rsidR="00376CA2" w:rsidRDefault="00376CA2">
      <w:pPr>
        <w:pStyle w:val="Brdtext"/>
        <w:rPr>
          <w:rFonts w:ascii="Arial" w:eastAsia="Arial" w:hAnsi="Arial" w:cs="Arial"/>
          <w:sz w:val="20"/>
          <w:szCs w:val="20"/>
        </w:rPr>
      </w:pPr>
    </w:p>
    <w:sectPr w:rsidR="00376CA2">
      <w:headerReference w:type="default" r:id="rId9"/>
      <w:footerReference w:type="default" r:id="rId10"/>
      <w:pgSz w:w="11900" w:h="16840"/>
      <w:pgMar w:top="1417" w:right="1417" w:bottom="1417"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607B98" w14:textId="77777777" w:rsidR="00F55F05" w:rsidRDefault="00F55F05">
      <w:r>
        <w:separator/>
      </w:r>
    </w:p>
  </w:endnote>
  <w:endnote w:type="continuationSeparator" w:id="0">
    <w:p w14:paraId="38C3BDA1" w14:textId="77777777" w:rsidR="00F55F05" w:rsidRDefault="00F55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63152" w14:textId="77777777" w:rsidR="00113E41" w:rsidRDefault="00113E41">
    <w:pPr>
      <w:pStyle w:val="Sidhuvudoch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36C74" w14:textId="77777777" w:rsidR="00F55F05" w:rsidRDefault="00F55F05">
      <w:r>
        <w:separator/>
      </w:r>
    </w:p>
  </w:footnote>
  <w:footnote w:type="continuationSeparator" w:id="0">
    <w:p w14:paraId="25AC0707" w14:textId="77777777" w:rsidR="00F55F05" w:rsidRDefault="00F55F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63151" w14:textId="77777777" w:rsidR="00113E41" w:rsidRDefault="00113E41">
    <w:pPr>
      <w:pStyle w:val="Sidhuvudochsidfo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F6DE1"/>
    <w:multiLevelType w:val="hybridMultilevel"/>
    <w:tmpl w:val="3EEC627C"/>
    <w:styleLink w:val="Importeradestilen5"/>
    <w:lvl w:ilvl="0" w:tplc="9FAAC0CC">
      <w:start w:val="1"/>
      <w:numFmt w:val="bullet"/>
      <w:lvlText w:val="·"/>
      <w:lvlJc w:val="left"/>
      <w:pPr>
        <w:ind w:left="14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D8CAF16">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4669F44">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5A23C38">
      <w:start w:val="1"/>
      <w:numFmt w:val="bullet"/>
      <w:lvlText w:val="·"/>
      <w:lvlJc w:val="left"/>
      <w:pPr>
        <w:ind w:left="36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C309DCA">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50C8B78">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1D12BA5C">
      <w:start w:val="1"/>
      <w:numFmt w:val="bullet"/>
      <w:lvlText w:val="·"/>
      <w:lvlJc w:val="left"/>
      <w:pPr>
        <w:ind w:left="57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024A37D4">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F7AA680">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B9036D6"/>
    <w:multiLevelType w:val="hybridMultilevel"/>
    <w:tmpl w:val="D012F064"/>
    <w:numStyleLink w:val="Importeradestilen1"/>
  </w:abstractNum>
  <w:abstractNum w:abstractNumId="2" w15:restartNumberingAfterBreak="0">
    <w:nsid w:val="0B957C3F"/>
    <w:multiLevelType w:val="hybridMultilevel"/>
    <w:tmpl w:val="7BDC143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7D57610"/>
    <w:multiLevelType w:val="hybridMultilevel"/>
    <w:tmpl w:val="E3221FE4"/>
    <w:numStyleLink w:val="Importeradestilen4"/>
  </w:abstractNum>
  <w:abstractNum w:abstractNumId="4" w15:restartNumberingAfterBreak="0">
    <w:nsid w:val="19E759D0"/>
    <w:multiLevelType w:val="hybridMultilevel"/>
    <w:tmpl w:val="B82C18BA"/>
    <w:styleLink w:val="Importeradestilen3"/>
    <w:lvl w:ilvl="0" w:tplc="D5D256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57C7C3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A1C387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774762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E5E65B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0A6074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BDE8F2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4B6DB8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E1E0F2B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F870AA7"/>
    <w:multiLevelType w:val="hybridMultilevel"/>
    <w:tmpl w:val="84A079F8"/>
    <w:numStyleLink w:val="Importeradestilen6"/>
  </w:abstractNum>
  <w:abstractNum w:abstractNumId="6" w15:restartNumberingAfterBreak="0">
    <w:nsid w:val="2FD37530"/>
    <w:multiLevelType w:val="hybridMultilevel"/>
    <w:tmpl w:val="E14C9EDA"/>
    <w:styleLink w:val="Importeradestilen7"/>
    <w:lvl w:ilvl="0" w:tplc="BEB228EE">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7CEE4C2">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64404746">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CCE8804">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9D08992">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99E3386">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5CA6CF4">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A364DEA">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5C5CB8A6">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558202E"/>
    <w:multiLevelType w:val="hybridMultilevel"/>
    <w:tmpl w:val="B82C18BA"/>
    <w:numStyleLink w:val="Importeradestilen3"/>
  </w:abstractNum>
  <w:abstractNum w:abstractNumId="8" w15:restartNumberingAfterBreak="0">
    <w:nsid w:val="3E5C1BD2"/>
    <w:multiLevelType w:val="hybridMultilevel"/>
    <w:tmpl w:val="E3221FE4"/>
    <w:styleLink w:val="Importeradestilen4"/>
    <w:lvl w:ilvl="0" w:tplc="F274E034">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59C49D0">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068E748">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5234E654">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99CCCA6">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2940C30">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07769220">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86CB922">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630B9CA">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4F6924C6"/>
    <w:multiLevelType w:val="hybridMultilevel"/>
    <w:tmpl w:val="E14C9EDA"/>
    <w:numStyleLink w:val="Importeradestilen7"/>
  </w:abstractNum>
  <w:abstractNum w:abstractNumId="10" w15:restartNumberingAfterBreak="0">
    <w:nsid w:val="52A67E60"/>
    <w:multiLevelType w:val="hybridMultilevel"/>
    <w:tmpl w:val="3EEC627C"/>
    <w:numStyleLink w:val="Importeradestilen5"/>
  </w:abstractNum>
  <w:abstractNum w:abstractNumId="11" w15:restartNumberingAfterBreak="0">
    <w:nsid w:val="548254D9"/>
    <w:multiLevelType w:val="hybridMultilevel"/>
    <w:tmpl w:val="D4CAC09C"/>
    <w:lvl w:ilvl="0" w:tplc="D0C6EC7E">
      <w:start w:val="1"/>
      <w:numFmt w:val="decimal"/>
      <w:lvlText w:val="%1."/>
      <w:lvlJc w:val="left"/>
      <w:pPr>
        <w:ind w:left="720" w:hanging="360"/>
      </w:pPr>
      <w:rPr>
        <w:rFonts w:hint="default"/>
        <w:u w:val="none"/>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5536333F"/>
    <w:multiLevelType w:val="hybridMultilevel"/>
    <w:tmpl w:val="6CB0FE0C"/>
    <w:styleLink w:val="Importeradestilen8"/>
    <w:lvl w:ilvl="0" w:tplc="AE3486F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22A327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FEE03C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75464E8">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97341F9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EB409B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E04F30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1D693A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752F29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704C5700"/>
    <w:multiLevelType w:val="hybridMultilevel"/>
    <w:tmpl w:val="E2382E8E"/>
    <w:numStyleLink w:val="Importeradestilen2"/>
  </w:abstractNum>
  <w:abstractNum w:abstractNumId="14" w15:restartNumberingAfterBreak="0">
    <w:nsid w:val="71790489"/>
    <w:multiLevelType w:val="hybridMultilevel"/>
    <w:tmpl w:val="6CB0FE0C"/>
    <w:numStyleLink w:val="Importeradestilen8"/>
  </w:abstractNum>
  <w:abstractNum w:abstractNumId="15" w15:restartNumberingAfterBreak="0">
    <w:nsid w:val="740A6D07"/>
    <w:multiLevelType w:val="hybridMultilevel"/>
    <w:tmpl w:val="D012F064"/>
    <w:styleLink w:val="Importeradestilen1"/>
    <w:lvl w:ilvl="0" w:tplc="D8EA29D6">
      <w:start w:val="1"/>
      <w:numFmt w:val="decimal"/>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150A01E">
      <w:start w:val="1"/>
      <w:numFmt w:val="decimal"/>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B22F832">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475C142C">
      <w:start w:val="1"/>
      <w:numFmt w:val="decimal"/>
      <w:lvlText w:val="%4."/>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F72D00E">
      <w:start w:val="1"/>
      <w:numFmt w:val="decimal"/>
      <w:lvlText w:val="%5."/>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6A26D266">
      <w:start w:val="1"/>
      <w:numFmt w:val="decimal"/>
      <w:lvlText w:val="%6."/>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0B0416F8">
      <w:start w:val="1"/>
      <w:numFmt w:val="decimal"/>
      <w:lvlText w:val="%7."/>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21E530C">
      <w:start w:val="1"/>
      <w:numFmt w:val="decimal"/>
      <w:lvlText w:val="%8."/>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8507506">
      <w:start w:val="1"/>
      <w:numFmt w:val="decimal"/>
      <w:lvlText w:val="%9."/>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765B5704"/>
    <w:multiLevelType w:val="hybridMultilevel"/>
    <w:tmpl w:val="E2382E8E"/>
    <w:styleLink w:val="Importeradestilen2"/>
    <w:lvl w:ilvl="0" w:tplc="8A3CA170">
      <w:start w:val="1"/>
      <w:numFmt w:val="bullet"/>
      <w:lvlText w:val="·"/>
      <w:lvlJc w:val="left"/>
      <w:pPr>
        <w:ind w:left="121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BC06E666">
      <w:start w:val="1"/>
      <w:numFmt w:val="bullet"/>
      <w:lvlText w:val="o"/>
      <w:lvlJc w:val="left"/>
      <w:pPr>
        <w:ind w:left="193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E500AB6">
      <w:start w:val="1"/>
      <w:numFmt w:val="bullet"/>
      <w:lvlText w:val="▪"/>
      <w:lvlJc w:val="left"/>
      <w:pPr>
        <w:ind w:left="265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34687EC">
      <w:start w:val="1"/>
      <w:numFmt w:val="bullet"/>
      <w:lvlText w:val="·"/>
      <w:lvlJc w:val="left"/>
      <w:pPr>
        <w:ind w:left="337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6FE8D56">
      <w:start w:val="1"/>
      <w:numFmt w:val="bullet"/>
      <w:lvlText w:val="o"/>
      <w:lvlJc w:val="left"/>
      <w:pPr>
        <w:ind w:left="409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9BBC1D52">
      <w:start w:val="1"/>
      <w:numFmt w:val="bullet"/>
      <w:lvlText w:val="▪"/>
      <w:lvlJc w:val="left"/>
      <w:pPr>
        <w:ind w:left="481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470885C2">
      <w:start w:val="1"/>
      <w:numFmt w:val="bullet"/>
      <w:lvlText w:val="·"/>
      <w:lvlJc w:val="left"/>
      <w:pPr>
        <w:ind w:left="553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C63A3866">
      <w:start w:val="1"/>
      <w:numFmt w:val="bullet"/>
      <w:lvlText w:val="o"/>
      <w:lvlJc w:val="left"/>
      <w:pPr>
        <w:ind w:left="625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918A266">
      <w:start w:val="1"/>
      <w:numFmt w:val="bullet"/>
      <w:lvlText w:val="▪"/>
      <w:lvlJc w:val="left"/>
      <w:pPr>
        <w:ind w:left="697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7" w15:restartNumberingAfterBreak="0">
    <w:nsid w:val="7C800B65"/>
    <w:multiLevelType w:val="hybridMultilevel"/>
    <w:tmpl w:val="84A079F8"/>
    <w:styleLink w:val="Importeradestilen6"/>
    <w:lvl w:ilvl="0" w:tplc="C1B83280">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F047672">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D40EF4C">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20A861C">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40E6B5E">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834C8432">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98EC724">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4AF614E8">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CFC3962">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1892501925">
    <w:abstractNumId w:val="15"/>
  </w:num>
  <w:num w:numId="2" w16cid:durableId="797063560">
    <w:abstractNumId w:val="1"/>
  </w:num>
  <w:num w:numId="3" w16cid:durableId="972832465">
    <w:abstractNumId w:val="16"/>
  </w:num>
  <w:num w:numId="4" w16cid:durableId="491676249">
    <w:abstractNumId w:val="13"/>
  </w:num>
  <w:num w:numId="5" w16cid:durableId="1596279274">
    <w:abstractNumId w:val="4"/>
  </w:num>
  <w:num w:numId="6" w16cid:durableId="1179077432">
    <w:abstractNumId w:val="7"/>
  </w:num>
  <w:num w:numId="7" w16cid:durableId="1477264539">
    <w:abstractNumId w:val="8"/>
  </w:num>
  <w:num w:numId="8" w16cid:durableId="999234972">
    <w:abstractNumId w:val="3"/>
  </w:num>
  <w:num w:numId="9" w16cid:durableId="935137913">
    <w:abstractNumId w:val="0"/>
  </w:num>
  <w:num w:numId="10" w16cid:durableId="251284060">
    <w:abstractNumId w:val="10"/>
  </w:num>
  <w:num w:numId="11" w16cid:durableId="1676762595">
    <w:abstractNumId w:val="17"/>
  </w:num>
  <w:num w:numId="12" w16cid:durableId="2006546030">
    <w:abstractNumId w:val="5"/>
  </w:num>
  <w:num w:numId="13" w16cid:durableId="2142460649">
    <w:abstractNumId w:val="6"/>
  </w:num>
  <w:num w:numId="14" w16cid:durableId="466702578">
    <w:abstractNumId w:val="9"/>
  </w:num>
  <w:num w:numId="15" w16cid:durableId="2083478431">
    <w:abstractNumId w:val="12"/>
  </w:num>
  <w:num w:numId="16" w16cid:durableId="1641418854">
    <w:abstractNumId w:val="14"/>
  </w:num>
  <w:num w:numId="17" w16cid:durableId="831726484">
    <w:abstractNumId w:val="11"/>
  </w:num>
  <w:num w:numId="18" w16cid:durableId="6038532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3E41"/>
    <w:rsid w:val="00013BE6"/>
    <w:rsid w:val="000862A1"/>
    <w:rsid w:val="000D57F7"/>
    <w:rsid w:val="00100109"/>
    <w:rsid w:val="00113E41"/>
    <w:rsid w:val="00121D85"/>
    <w:rsid w:val="00202897"/>
    <w:rsid w:val="00213ACD"/>
    <w:rsid w:val="002373EE"/>
    <w:rsid w:val="00257C1A"/>
    <w:rsid w:val="002E0923"/>
    <w:rsid w:val="002E2B4D"/>
    <w:rsid w:val="003131C1"/>
    <w:rsid w:val="00325C58"/>
    <w:rsid w:val="00376CA2"/>
    <w:rsid w:val="003945FB"/>
    <w:rsid w:val="003F67DB"/>
    <w:rsid w:val="004170A9"/>
    <w:rsid w:val="00431E16"/>
    <w:rsid w:val="004621E9"/>
    <w:rsid w:val="004657FA"/>
    <w:rsid w:val="00492E63"/>
    <w:rsid w:val="00493A6A"/>
    <w:rsid w:val="004A6078"/>
    <w:rsid w:val="004B3362"/>
    <w:rsid w:val="004D5011"/>
    <w:rsid w:val="00543CB6"/>
    <w:rsid w:val="00553E27"/>
    <w:rsid w:val="0058304F"/>
    <w:rsid w:val="0059300F"/>
    <w:rsid w:val="005D1768"/>
    <w:rsid w:val="005D1BB3"/>
    <w:rsid w:val="005F5797"/>
    <w:rsid w:val="0062438C"/>
    <w:rsid w:val="00636822"/>
    <w:rsid w:val="00647ECF"/>
    <w:rsid w:val="00681B6E"/>
    <w:rsid w:val="006A1054"/>
    <w:rsid w:val="006B109D"/>
    <w:rsid w:val="006D55CC"/>
    <w:rsid w:val="006F4AD3"/>
    <w:rsid w:val="0071447E"/>
    <w:rsid w:val="00737B6D"/>
    <w:rsid w:val="00745667"/>
    <w:rsid w:val="00764CDA"/>
    <w:rsid w:val="007F431E"/>
    <w:rsid w:val="00863852"/>
    <w:rsid w:val="00875D60"/>
    <w:rsid w:val="008D6476"/>
    <w:rsid w:val="008E6CE4"/>
    <w:rsid w:val="008F757C"/>
    <w:rsid w:val="009D25E3"/>
    <w:rsid w:val="009D7487"/>
    <w:rsid w:val="009F4ECA"/>
    <w:rsid w:val="00A02681"/>
    <w:rsid w:val="00A1298A"/>
    <w:rsid w:val="00A3654E"/>
    <w:rsid w:val="00A76613"/>
    <w:rsid w:val="00A86C5B"/>
    <w:rsid w:val="00AA66D5"/>
    <w:rsid w:val="00AB74DC"/>
    <w:rsid w:val="00AD6505"/>
    <w:rsid w:val="00AD7935"/>
    <w:rsid w:val="00AF68C5"/>
    <w:rsid w:val="00B03787"/>
    <w:rsid w:val="00B03972"/>
    <w:rsid w:val="00B86211"/>
    <w:rsid w:val="00B95447"/>
    <w:rsid w:val="00BE04CF"/>
    <w:rsid w:val="00C015AD"/>
    <w:rsid w:val="00C27201"/>
    <w:rsid w:val="00C57D04"/>
    <w:rsid w:val="00C60531"/>
    <w:rsid w:val="00C6508E"/>
    <w:rsid w:val="00C712EA"/>
    <w:rsid w:val="00CA6195"/>
    <w:rsid w:val="00CD2274"/>
    <w:rsid w:val="00CF42FD"/>
    <w:rsid w:val="00D97061"/>
    <w:rsid w:val="00DC73DA"/>
    <w:rsid w:val="00E06CD4"/>
    <w:rsid w:val="00E07D39"/>
    <w:rsid w:val="00E82A92"/>
    <w:rsid w:val="00E96355"/>
    <w:rsid w:val="00EB372F"/>
    <w:rsid w:val="00EB6D1D"/>
    <w:rsid w:val="00F00B25"/>
    <w:rsid w:val="00F24EA4"/>
    <w:rsid w:val="00F55F05"/>
    <w:rsid w:val="00F83BCA"/>
    <w:rsid w:val="00F97E5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630EF"/>
  <w15:docId w15:val="{6231C614-96AF-4602-861A-37F008487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sv-SE" w:eastAsia="sv-S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Sidhuvudochsidfot">
    <w:name w:val="Sidhuvud och sidfot"/>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rdtext">
    <w:name w:val="Body Text"/>
    <w:pPr>
      <w:spacing w:after="160" w:line="259" w:lineRule="auto"/>
    </w:pPr>
    <w:rPr>
      <w:rFonts w:ascii="Calibri" w:hAnsi="Calibri" w:cs="Arial Unicode MS"/>
      <w:color w:val="000000"/>
      <w:sz w:val="22"/>
      <w:szCs w:val="22"/>
      <w:u w:color="000000"/>
      <w14:textOutline w14:w="0" w14:cap="flat" w14:cmpd="sng" w14:algn="ctr">
        <w14:noFill/>
        <w14:prstDash w14:val="solid"/>
        <w14:bevel/>
      </w14:textOutline>
    </w:rPr>
  </w:style>
  <w:style w:type="paragraph" w:styleId="Liststycke">
    <w:name w:val="List Paragraph"/>
    <w:uiPriority w:val="34"/>
    <w:qFormat/>
    <w:pPr>
      <w:spacing w:after="160" w:line="259" w:lineRule="auto"/>
      <w:ind w:left="720"/>
    </w:pPr>
    <w:rPr>
      <w:rFonts w:ascii="Calibri" w:hAnsi="Calibri" w:cs="Arial Unicode MS"/>
      <w:color w:val="000000"/>
      <w:sz w:val="22"/>
      <w:szCs w:val="22"/>
      <w:u w:color="000000"/>
    </w:rPr>
  </w:style>
  <w:style w:type="numbering" w:customStyle="1" w:styleId="Importeradestilen1">
    <w:name w:val="Importerade stilen 1"/>
    <w:pPr>
      <w:numPr>
        <w:numId w:val="1"/>
      </w:numPr>
    </w:pPr>
  </w:style>
  <w:style w:type="numbering" w:customStyle="1" w:styleId="Importeradestilen2">
    <w:name w:val="Importerade stilen 2"/>
    <w:pPr>
      <w:numPr>
        <w:numId w:val="3"/>
      </w:numPr>
    </w:pPr>
  </w:style>
  <w:style w:type="numbering" w:customStyle="1" w:styleId="Importeradestilen3">
    <w:name w:val="Importerade stilen 3"/>
    <w:pPr>
      <w:numPr>
        <w:numId w:val="5"/>
      </w:numPr>
    </w:pPr>
  </w:style>
  <w:style w:type="numbering" w:customStyle="1" w:styleId="Importeradestilen4">
    <w:name w:val="Importerade stilen 4"/>
    <w:pPr>
      <w:numPr>
        <w:numId w:val="7"/>
      </w:numPr>
    </w:pPr>
  </w:style>
  <w:style w:type="paragraph" w:styleId="Normalwebb">
    <w:name w:val="Normal (Web)"/>
    <w:pPr>
      <w:spacing w:before="100" w:after="100"/>
    </w:pPr>
    <w:rPr>
      <w:rFonts w:cs="Arial Unicode MS"/>
      <w:color w:val="000000"/>
      <w:sz w:val="24"/>
      <w:szCs w:val="24"/>
      <w:u w:color="000000"/>
    </w:rPr>
  </w:style>
  <w:style w:type="numbering" w:customStyle="1" w:styleId="Importeradestilen5">
    <w:name w:val="Importerade stilen 5"/>
    <w:pPr>
      <w:numPr>
        <w:numId w:val="9"/>
      </w:numPr>
    </w:pPr>
  </w:style>
  <w:style w:type="numbering" w:customStyle="1" w:styleId="Importeradestilen6">
    <w:name w:val="Importerade stilen 6"/>
    <w:pPr>
      <w:numPr>
        <w:numId w:val="11"/>
      </w:numPr>
    </w:pPr>
  </w:style>
  <w:style w:type="character" w:customStyle="1" w:styleId="Lnk">
    <w:name w:val="Länk"/>
    <w:rPr>
      <w:outline w:val="0"/>
      <w:color w:val="0563C1"/>
      <w:u w:val="single" w:color="0563C1"/>
    </w:rPr>
  </w:style>
  <w:style w:type="character" w:customStyle="1" w:styleId="Hyperlink0">
    <w:name w:val="Hyperlink.0"/>
    <w:basedOn w:val="Lnk"/>
    <w:rPr>
      <w:rFonts w:ascii="Verdana" w:eastAsia="Verdana" w:hAnsi="Verdana" w:cs="Verdana"/>
      <w:outline w:val="0"/>
      <w:color w:val="0563C1"/>
      <w:u w:val="single" w:color="0563C1"/>
    </w:rPr>
  </w:style>
  <w:style w:type="numbering" w:customStyle="1" w:styleId="Importeradestilen7">
    <w:name w:val="Importerade stilen 7"/>
    <w:pPr>
      <w:numPr>
        <w:numId w:val="13"/>
      </w:numPr>
    </w:pPr>
  </w:style>
  <w:style w:type="numbering" w:customStyle="1" w:styleId="Importeradestilen8">
    <w:name w:val="Importerade stilen 8"/>
    <w:pPr>
      <w:numPr>
        <w:numId w:val="1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tema">
  <a:themeElements>
    <a:clrScheme name="Office-tema">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tema">
      <a:majorFont>
        <a:latin typeface="Helvetica Neue"/>
        <a:ea typeface="Helvetica Neue"/>
        <a:cs typeface="Helvetica Neue"/>
      </a:majorFont>
      <a:minorFont>
        <a:latin typeface="Helvetica Neue"/>
        <a:ea typeface="Helvetica Neue"/>
        <a:cs typeface="Helvetica Neue"/>
      </a:minorFont>
    </a:fontScheme>
    <a:fmtScheme name="Office-tem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750</Words>
  <Characters>3980</Characters>
  <Application>Microsoft Office Word</Application>
  <DocSecurity>0</DocSecurity>
  <Lines>33</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Dan Fogelberg</cp:lastModifiedBy>
  <cp:revision>6</cp:revision>
  <dcterms:created xsi:type="dcterms:W3CDTF">2026-01-09T10:49:00Z</dcterms:created>
  <dcterms:modified xsi:type="dcterms:W3CDTF">2026-01-27T08:30:00Z</dcterms:modified>
</cp:coreProperties>
</file>